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486" w:rsidRDefault="009D4486" w:rsidP="009D4486">
      <w:pPr>
        <w:tabs>
          <w:tab w:val="left" w:pos="0"/>
          <w:tab w:val="left" w:pos="709"/>
        </w:tabs>
        <w:jc w:val="center"/>
        <w:rPr>
          <w:b/>
        </w:rPr>
      </w:pPr>
    </w:p>
    <w:p w:rsidR="00F93D6C" w:rsidRPr="00F93D6C" w:rsidRDefault="00F93D6C" w:rsidP="00F93D6C">
      <w:pPr>
        <w:spacing w:line="360" w:lineRule="auto"/>
        <w:ind w:firstLine="709"/>
        <w:rPr>
          <w:b/>
          <w:sz w:val="28"/>
          <w:szCs w:val="28"/>
        </w:rPr>
      </w:pPr>
      <w:r w:rsidRPr="00F93D6C">
        <w:rPr>
          <w:b/>
          <w:sz w:val="28"/>
          <w:szCs w:val="28"/>
        </w:rPr>
        <w:t>Дорожная и транспортная Инфраструктура</w:t>
      </w:r>
    </w:p>
    <w:p w:rsidR="00F93D6C" w:rsidRDefault="00F93D6C" w:rsidP="00F93D6C">
      <w:pPr>
        <w:pStyle w:val="a3"/>
        <w:jc w:val="both"/>
        <w:rPr>
          <w:rFonts w:ascii="Times New Roman" w:hAnsi="Times New Roman"/>
          <w:b/>
          <w:sz w:val="24"/>
          <w:szCs w:val="24"/>
        </w:rPr>
      </w:pPr>
    </w:p>
    <w:p w:rsidR="00F93D6C" w:rsidRPr="000C0FDB" w:rsidRDefault="00F93D6C" w:rsidP="00F93D6C">
      <w:pPr>
        <w:spacing w:line="360" w:lineRule="auto"/>
        <w:ind w:firstLine="709"/>
        <w:jc w:val="both"/>
        <w:rPr>
          <w:rFonts w:eastAsia="SimSun"/>
          <w:color w:val="000000"/>
          <w:sz w:val="28"/>
          <w:szCs w:val="28"/>
        </w:rPr>
      </w:pPr>
      <w:r w:rsidRPr="000C0FDB">
        <w:rPr>
          <w:rFonts w:eastAsia="SimSun"/>
          <w:color w:val="000000"/>
          <w:sz w:val="28"/>
          <w:szCs w:val="28"/>
        </w:rPr>
        <w:t>Общая протяженность автомобильных дорог общего пользования в округе составляет 394,5 км,  в том числе с твердым покрытием 276 км:</w:t>
      </w:r>
    </w:p>
    <w:p w:rsidR="00F93D6C" w:rsidRPr="000C0FDB" w:rsidRDefault="00F93D6C" w:rsidP="00F93D6C">
      <w:pPr>
        <w:spacing w:line="360" w:lineRule="auto"/>
        <w:ind w:firstLine="709"/>
        <w:jc w:val="both"/>
        <w:rPr>
          <w:rFonts w:eastAsia="SimSun"/>
          <w:color w:val="000000"/>
          <w:sz w:val="28"/>
          <w:szCs w:val="28"/>
        </w:rPr>
      </w:pPr>
      <w:r w:rsidRPr="000C0FDB">
        <w:rPr>
          <w:rFonts w:eastAsia="SimSun"/>
          <w:color w:val="000000"/>
          <w:sz w:val="28"/>
          <w:szCs w:val="28"/>
        </w:rPr>
        <w:t>-дороги регионального или межмуниципального значения, находящиеся в государственной собственности 172,4 км(с твердым покрытием).</w:t>
      </w:r>
    </w:p>
    <w:p w:rsidR="00F93D6C" w:rsidRPr="00A663F4" w:rsidRDefault="00F93D6C" w:rsidP="00F93D6C">
      <w:pPr>
        <w:spacing w:line="360" w:lineRule="auto"/>
        <w:ind w:firstLine="709"/>
        <w:jc w:val="both"/>
        <w:rPr>
          <w:rFonts w:eastAsia="SimSun"/>
          <w:color w:val="000000"/>
          <w:sz w:val="28"/>
          <w:szCs w:val="28"/>
        </w:rPr>
      </w:pPr>
      <w:r w:rsidRPr="000C0FDB">
        <w:rPr>
          <w:rFonts w:eastAsia="SimSun"/>
          <w:color w:val="000000"/>
          <w:sz w:val="28"/>
          <w:szCs w:val="28"/>
        </w:rPr>
        <w:t>-муниципальные дороги 222,1 км, в том числе с твердым покрытием 103,6 км.</w:t>
      </w:r>
    </w:p>
    <w:p w:rsidR="00F93D6C" w:rsidRPr="00C470BB" w:rsidRDefault="00F93D6C" w:rsidP="00F93D6C">
      <w:pPr>
        <w:pStyle w:val="a3"/>
        <w:spacing w:line="360" w:lineRule="auto"/>
        <w:ind w:firstLine="851"/>
        <w:jc w:val="both"/>
        <w:rPr>
          <w:rFonts w:ascii="Times New Roman" w:hAnsi="Times New Roman"/>
          <w:sz w:val="28"/>
          <w:szCs w:val="28"/>
        </w:rPr>
      </w:pPr>
      <w:r w:rsidRPr="00C470BB">
        <w:rPr>
          <w:rFonts w:ascii="Times New Roman" w:hAnsi="Times New Roman"/>
          <w:sz w:val="28"/>
          <w:szCs w:val="28"/>
        </w:rPr>
        <w:t>Общая протяженность отремонтированных автомобильных дорог за 2025 год регионального и муниципального значения находящихся в ведении ГКУ НО «Главное управление автомобильных дорог» 10,3 км. общая стоимость объектов составила 199,5 млн рублей. (в 2024 году 4,35 км. на сумму 398,4 млн рублей).</w:t>
      </w:r>
    </w:p>
    <w:p w:rsidR="00F93D6C" w:rsidRPr="00086FF8" w:rsidRDefault="00F93D6C" w:rsidP="00F93D6C">
      <w:pPr>
        <w:pStyle w:val="a3"/>
        <w:spacing w:line="360" w:lineRule="auto"/>
        <w:ind w:firstLine="851"/>
        <w:jc w:val="both"/>
        <w:rPr>
          <w:rFonts w:ascii="Times New Roman" w:hAnsi="Times New Roman"/>
          <w:sz w:val="28"/>
          <w:szCs w:val="28"/>
        </w:rPr>
      </w:pPr>
      <w:r w:rsidRPr="00086FF8">
        <w:rPr>
          <w:rFonts w:ascii="Times New Roman" w:hAnsi="Times New Roman"/>
          <w:sz w:val="28"/>
          <w:szCs w:val="28"/>
        </w:rPr>
        <w:t xml:space="preserve">На </w:t>
      </w:r>
      <w:r w:rsidRPr="00086FF8">
        <w:rPr>
          <w:rFonts w:ascii="Times New Roman" w:hAnsi="Times New Roman"/>
          <w:b/>
          <w:sz w:val="28"/>
          <w:szCs w:val="28"/>
        </w:rPr>
        <w:t>автомобильных дорогах регионального и межмуниципального значения</w:t>
      </w:r>
      <w:r w:rsidRPr="00086FF8">
        <w:rPr>
          <w:rFonts w:ascii="Times New Roman" w:hAnsi="Times New Roman"/>
          <w:sz w:val="28"/>
          <w:szCs w:val="28"/>
        </w:rPr>
        <w:t>, находящихся на обслуживании ГКУ НО «ГУАД», согласно плану ремонтных работ в 2025 году</w:t>
      </w:r>
      <w:r>
        <w:rPr>
          <w:rFonts w:ascii="Times New Roman" w:hAnsi="Times New Roman"/>
          <w:sz w:val="28"/>
          <w:szCs w:val="28"/>
        </w:rPr>
        <w:t>, отремонтировано</w:t>
      </w:r>
      <w:r w:rsidRPr="00086FF8">
        <w:rPr>
          <w:rFonts w:ascii="Times New Roman" w:hAnsi="Times New Roman"/>
          <w:sz w:val="28"/>
          <w:szCs w:val="28"/>
        </w:rPr>
        <w:t xml:space="preserve">:  </w:t>
      </w:r>
    </w:p>
    <w:p w:rsidR="00F93D6C" w:rsidRPr="00086FF8" w:rsidRDefault="00F93D6C" w:rsidP="00F93D6C">
      <w:pPr>
        <w:spacing w:line="360" w:lineRule="auto"/>
        <w:ind w:firstLine="851"/>
        <w:jc w:val="both"/>
        <w:rPr>
          <w:sz w:val="28"/>
          <w:szCs w:val="28"/>
        </w:rPr>
      </w:pPr>
      <w:r w:rsidRPr="00086FF8">
        <w:rPr>
          <w:sz w:val="28"/>
          <w:szCs w:val="28"/>
        </w:rPr>
        <w:t>Произведен ремонт автодороги Подъезд к с.Русское Маклаково от а/д Воротынец-Спасское-Сергач, стоимостью 199</w:t>
      </w:r>
      <w:r>
        <w:rPr>
          <w:sz w:val="28"/>
          <w:szCs w:val="28"/>
        </w:rPr>
        <w:t>,</w:t>
      </w:r>
      <w:r w:rsidRPr="00086FF8">
        <w:rPr>
          <w:sz w:val="28"/>
          <w:szCs w:val="28"/>
        </w:rPr>
        <w:t>5</w:t>
      </w:r>
      <w:r>
        <w:rPr>
          <w:sz w:val="28"/>
          <w:szCs w:val="28"/>
        </w:rPr>
        <w:t xml:space="preserve"> млн </w:t>
      </w:r>
      <w:r w:rsidRPr="00086FF8">
        <w:rPr>
          <w:sz w:val="28"/>
          <w:szCs w:val="28"/>
        </w:rPr>
        <w:t>р</w:t>
      </w:r>
      <w:r>
        <w:rPr>
          <w:sz w:val="28"/>
          <w:szCs w:val="28"/>
        </w:rPr>
        <w:t>ублей</w:t>
      </w:r>
      <w:r w:rsidRPr="00086FF8">
        <w:rPr>
          <w:sz w:val="28"/>
          <w:szCs w:val="28"/>
        </w:rPr>
        <w:t xml:space="preserve">. </w:t>
      </w:r>
    </w:p>
    <w:p w:rsidR="00F93D6C" w:rsidRPr="00086FF8" w:rsidRDefault="00F93D6C" w:rsidP="00F93D6C">
      <w:pPr>
        <w:spacing w:line="360" w:lineRule="auto"/>
        <w:ind w:firstLine="851"/>
        <w:jc w:val="both"/>
        <w:rPr>
          <w:sz w:val="28"/>
          <w:szCs w:val="28"/>
        </w:rPr>
      </w:pPr>
      <w:r w:rsidRPr="00086FF8">
        <w:rPr>
          <w:sz w:val="28"/>
          <w:szCs w:val="28"/>
        </w:rPr>
        <w:t>Произведен ремонт участка автодороги 455 м (за счет её содержания) Подъезд к с Б.Сущево от а/д Спасское-Варганы</w:t>
      </w:r>
      <w:r>
        <w:rPr>
          <w:sz w:val="28"/>
          <w:szCs w:val="28"/>
        </w:rPr>
        <w:t>.</w:t>
      </w:r>
    </w:p>
    <w:p w:rsidR="00F93D6C" w:rsidRPr="00086FF8" w:rsidRDefault="00F93D6C" w:rsidP="00F93D6C">
      <w:pPr>
        <w:ind w:firstLine="851"/>
        <w:jc w:val="both"/>
        <w:rPr>
          <w:b/>
          <w:sz w:val="28"/>
          <w:szCs w:val="28"/>
        </w:rPr>
      </w:pPr>
    </w:p>
    <w:p w:rsidR="00F93D6C" w:rsidRPr="00BC12CD" w:rsidRDefault="00F93D6C" w:rsidP="00F93D6C">
      <w:pPr>
        <w:spacing w:line="360" w:lineRule="auto"/>
        <w:ind w:firstLine="709"/>
        <w:jc w:val="both"/>
        <w:rPr>
          <w:b/>
          <w:sz w:val="28"/>
          <w:szCs w:val="28"/>
        </w:rPr>
      </w:pPr>
      <w:r w:rsidRPr="00BC12CD">
        <w:rPr>
          <w:b/>
          <w:sz w:val="28"/>
          <w:szCs w:val="28"/>
        </w:rPr>
        <w:t xml:space="preserve">В соответствии с государственной программой «Развитие транспортной системы Нижегородской области, в рамках реализации мероприятий на ремонт автомобильных дорог общего пользования местного значения  за счет акцизов на нефтепродукты (5%) выполнен ремонт автомобильных дорог общей протяженностью 5,5 км., общей стоимостью 27,5 млн рублей (в 2024 году 1,3 км. на сумму 8,9 млн рублей).: </w:t>
      </w:r>
    </w:p>
    <w:p w:rsidR="00F93D6C" w:rsidRPr="00BC12CD" w:rsidRDefault="00F93D6C" w:rsidP="00F93D6C">
      <w:pPr>
        <w:spacing w:line="360" w:lineRule="auto"/>
        <w:ind w:firstLine="709"/>
        <w:jc w:val="both"/>
        <w:rPr>
          <w:sz w:val="28"/>
          <w:szCs w:val="28"/>
        </w:rPr>
      </w:pPr>
      <w:r w:rsidRPr="00BC12CD">
        <w:rPr>
          <w:sz w:val="28"/>
          <w:szCs w:val="28"/>
        </w:rPr>
        <w:t xml:space="preserve">  Ремонт участка автомобильной дороги местного значения  д. Старое Дружково, ул. Молодежная Спасского муниципального округа Нижегородской области, протяженностью 467 м, стоимостью </w:t>
      </w:r>
      <w:r>
        <w:rPr>
          <w:sz w:val="28"/>
          <w:szCs w:val="28"/>
        </w:rPr>
        <w:t>3,3 млн рублей</w:t>
      </w:r>
      <w:r w:rsidRPr="00BC12CD">
        <w:rPr>
          <w:sz w:val="28"/>
          <w:szCs w:val="28"/>
        </w:rPr>
        <w:t xml:space="preserve"> в асфальтном исполнении;</w:t>
      </w:r>
    </w:p>
    <w:p w:rsidR="00F93D6C" w:rsidRPr="00BC12CD" w:rsidRDefault="00F93D6C" w:rsidP="00F93D6C">
      <w:pPr>
        <w:spacing w:line="360" w:lineRule="auto"/>
        <w:ind w:firstLine="709"/>
        <w:jc w:val="both"/>
        <w:rPr>
          <w:sz w:val="28"/>
          <w:szCs w:val="28"/>
        </w:rPr>
      </w:pPr>
      <w:r w:rsidRPr="00BC12CD">
        <w:rPr>
          <w:sz w:val="28"/>
          <w:szCs w:val="28"/>
        </w:rPr>
        <w:lastRenderedPageBreak/>
        <w:t xml:space="preserve">   Ремонт участка автомобильной дороги местного значения с. Елховка, ул. Дружбы Спасского муниципального округа Нижегородской области, протяженностью </w:t>
      </w:r>
      <w:r>
        <w:rPr>
          <w:sz w:val="28"/>
          <w:szCs w:val="28"/>
        </w:rPr>
        <w:t>83</w:t>
      </w:r>
      <w:r w:rsidRPr="00BC12CD">
        <w:rPr>
          <w:sz w:val="28"/>
          <w:szCs w:val="28"/>
        </w:rPr>
        <w:t xml:space="preserve"> м, стоимостью 487,</w:t>
      </w:r>
      <w:r>
        <w:rPr>
          <w:sz w:val="28"/>
          <w:szCs w:val="28"/>
        </w:rPr>
        <w:t>3</w:t>
      </w:r>
      <w:r w:rsidRPr="00BC12CD">
        <w:rPr>
          <w:sz w:val="28"/>
          <w:szCs w:val="28"/>
        </w:rPr>
        <w:t xml:space="preserve"> </w:t>
      </w:r>
      <w:r>
        <w:rPr>
          <w:sz w:val="28"/>
          <w:szCs w:val="28"/>
        </w:rPr>
        <w:t>тыс</w:t>
      </w:r>
      <w:r w:rsidRPr="00BC12CD">
        <w:rPr>
          <w:sz w:val="28"/>
          <w:szCs w:val="28"/>
        </w:rPr>
        <w:t>. р</w:t>
      </w:r>
      <w:r>
        <w:rPr>
          <w:sz w:val="28"/>
          <w:szCs w:val="28"/>
        </w:rPr>
        <w:t>ублей</w:t>
      </w:r>
      <w:r w:rsidRPr="00BC12CD">
        <w:rPr>
          <w:sz w:val="28"/>
          <w:szCs w:val="28"/>
        </w:rPr>
        <w:t>.</w:t>
      </w:r>
    </w:p>
    <w:p w:rsidR="00F93D6C" w:rsidRPr="00BC12CD" w:rsidRDefault="00F93D6C" w:rsidP="00F93D6C">
      <w:pPr>
        <w:spacing w:line="360" w:lineRule="auto"/>
        <w:ind w:firstLine="709"/>
        <w:jc w:val="both"/>
        <w:rPr>
          <w:sz w:val="28"/>
          <w:szCs w:val="28"/>
        </w:rPr>
      </w:pPr>
      <w:r w:rsidRPr="00BC12CD">
        <w:rPr>
          <w:sz w:val="28"/>
          <w:szCs w:val="28"/>
        </w:rPr>
        <w:t xml:space="preserve">   Ремонт участка автомобильной дороги местного значения с. Елховка, ул. Трудовая Спасского муниципального округа Нижегородской области, протяженностью 547 </w:t>
      </w:r>
      <w:r>
        <w:rPr>
          <w:sz w:val="28"/>
          <w:szCs w:val="28"/>
        </w:rPr>
        <w:t>м</w:t>
      </w:r>
      <w:r w:rsidRPr="00BC12CD">
        <w:rPr>
          <w:sz w:val="28"/>
          <w:szCs w:val="28"/>
        </w:rPr>
        <w:t xml:space="preserve">, </w:t>
      </w:r>
      <w:r>
        <w:rPr>
          <w:sz w:val="28"/>
          <w:szCs w:val="28"/>
        </w:rPr>
        <w:t xml:space="preserve">стоимостью </w:t>
      </w:r>
      <w:r w:rsidRPr="00BC12CD">
        <w:rPr>
          <w:sz w:val="28"/>
          <w:szCs w:val="28"/>
        </w:rPr>
        <w:t>4</w:t>
      </w:r>
      <w:r>
        <w:rPr>
          <w:sz w:val="28"/>
          <w:szCs w:val="28"/>
        </w:rPr>
        <w:t xml:space="preserve">,9 млн </w:t>
      </w:r>
      <w:r w:rsidRPr="00BC12CD">
        <w:rPr>
          <w:sz w:val="28"/>
          <w:szCs w:val="28"/>
        </w:rPr>
        <w:t>р</w:t>
      </w:r>
      <w:r>
        <w:rPr>
          <w:sz w:val="28"/>
          <w:szCs w:val="28"/>
        </w:rPr>
        <w:t>ублей</w:t>
      </w:r>
      <w:r w:rsidRPr="00BC12CD">
        <w:rPr>
          <w:sz w:val="28"/>
          <w:szCs w:val="28"/>
        </w:rPr>
        <w:t>.</w:t>
      </w:r>
    </w:p>
    <w:p w:rsidR="00F93D6C" w:rsidRPr="00BC12CD" w:rsidRDefault="00F93D6C" w:rsidP="00F93D6C">
      <w:pPr>
        <w:spacing w:line="360" w:lineRule="auto"/>
        <w:ind w:firstLine="709"/>
        <w:jc w:val="both"/>
        <w:rPr>
          <w:sz w:val="28"/>
          <w:szCs w:val="28"/>
        </w:rPr>
      </w:pPr>
      <w:r w:rsidRPr="00BC12CD">
        <w:rPr>
          <w:sz w:val="28"/>
          <w:szCs w:val="28"/>
        </w:rPr>
        <w:t xml:space="preserve">   Ремонт участка автомобильной дороги местного значения  Подъезд к д. Борковка, к д. Кирилловка от а/д Спасское-Варганы Спасского муниципального округа Нижегородской области, протяженностью 4,4 км,  стоимостью  18</w:t>
      </w:r>
      <w:r>
        <w:rPr>
          <w:sz w:val="28"/>
          <w:szCs w:val="28"/>
        </w:rPr>
        <w:t xml:space="preserve">,7 млн </w:t>
      </w:r>
      <w:r w:rsidRPr="00BC12CD">
        <w:rPr>
          <w:sz w:val="28"/>
          <w:szCs w:val="28"/>
        </w:rPr>
        <w:t>р</w:t>
      </w:r>
      <w:r>
        <w:rPr>
          <w:sz w:val="28"/>
          <w:szCs w:val="28"/>
        </w:rPr>
        <w:t>ублей</w:t>
      </w:r>
      <w:r w:rsidRPr="00BC12CD">
        <w:rPr>
          <w:sz w:val="28"/>
          <w:szCs w:val="28"/>
        </w:rPr>
        <w:t>.</w:t>
      </w:r>
    </w:p>
    <w:p w:rsidR="00F93D6C" w:rsidRPr="00F93D6C" w:rsidRDefault="00F93D6C" w:rsidP="00F93D6C">
      <w:pPr>
        <w:pStyle w:val="a9"/>
        <w:spacing w:line="360" w:lineRule="auto"/>
        <w:ind w:firstLine="0"/>
        <w:rPr>
          <w:rFonts w:ascii="Times New Roman" w:hAnsi="Times New Roman"/>
          <w:b/>
          <w:sz w:val="28"/>
          <w:szCs w:val="28"/>
        </w:rPr>
      </w:pPr>
      <w:r w:rsidRPr="00F93D6C">
        <w:rPr>
          <w:rFonts w:ascii="Times New Roman" w:hAnsi="Times New Roman"/>
          <w:b/>
          <w:i/>
          <w:sz w:val="28"/>
          <w:szCs w:val="28"/>
        </w:rPr>
        <w:t xml:space="preserve">    </w:t>
      </w:r>
      <w:r w:rsidRPr="00F93D6C">
        <w:rPr>
          <w:rFonts w:ascii="Times New Roman" w:hAnsi="Times New Roman"/>
          <w:b/>
          <w:sz w:val="28"/>
          <w:szCs w:val="28"/>
        </w:rPr>
        <w:t xml:space="preserve">В рамках исполнения мероприятий проекта инициативного бюджетирования «Вам решать!» в 2025 году на территории  округа выполнены ремонтные работы по </w:t>
      </w:r>
      <w:r w:rsidRPr="003B3189">
        <w:rPr>
          <w:rFonts w:ascii="Times New Roman" w:hAnsi="Times New Roman"/>
          <w:b/>
          <w:sz w:val="28"/>
          <w:szCs w:val="28"/>
          <w:highlight w:val="yellow"/>
        </w:rPr>
        <w:t>3 объектам</w:t>
      </w:r>
      <w:r w:rsidRPr="00F93D6C">
        <w:rPr>
          <w:rFonts w:ascii="Times New Roman" w:hAnsi="Times New Roman"/>
          <w:b/>
          <w:sz w:val="28"/>
          <w:szCs w:val="28"/>
        </w:rPr>
        <w:t xml:space="preserve"> дорожной инфраструктуры общей протяженностью 3 км., на сумму 11,0 млн рублей (в 2024 году 930 м, на сумму 3,0 млн рублей):</w:t>
      </w:r>
    </w:p>
    <w:p w:rsidR="00F93D6C" w:rsidRPr="00F93D6C" w:rsidRDefault="00F93D6C" w:rsidP="000C0FDB">
      <w:pPr>
        <w:pStyle w:val="a9"/>
        <w:numPr>
          <w:ilvl w:val="0"/>
          <w:numId w:val="7"/>
        </w:numPr>
        <w:spacing w:line="360" w:lineRule="auto"/>
        <w:ind w:left="0" w:firstLine="360"/>
        <w:rPr>
          <w:rFonts w:ascii="Times New Roman" w:hAnsi="Times New Roman"/>
          <w:sz w:val="28"/>
          <w:szCs w:val="28"/>
        </w:rPr>
      </w:pPr>
      <w:r w:rsidRPr="00F93D6C">
        <w:rPr>
          <w:rFonts w:ascii="Times New Roman" w:hAnsi="Times New Roman"/>
          <w:color w:val="000000"/>
          <w:sz w:val="28"/>
          <w:szCs w:val="28"/>
        </w:rPr>
        <w:t>Ремонт автомобильной дороги местного значения ул. Большая, с. Прудищи Спасского муниципального округа Нижегородской области</w:t>
      </w:r>
      <w:r w:rsidRPr="00F93D6C">
        <w:rPr>
          <w:rFonts w:ascii="Times New Roman" w:hAnsi="Times New Roman"/>
          <w:sz w:val="28"/>
          <w:szCs w:val="28"/>
        </w:rPr>
        <w:t xml:space="preserve">, протяженностью </w:t>
      </w:r>
      <w:r w:rsidRPr="00F93D6C">
        <w:rPr>
          <w:rFonts w:ascii="Times New Roman" w:hAnsi="Times New Roman"/>
          <w:color w:val="000000"/>
          <w:sz w:val="28"/>
          <w:szCs w:val="28"/>
        </w:rPr>
        <w:t>1,3 км, стоимостью 4,4 млн рублей.</w:t>
      </w:r>
    </w:p>
    <w:p w:rsidR="00F93D6C" w:rsidRPr="00F93D6C" w:rsidRDefault="00F93D6C" w:rsidP="000C0FDB">
      <w:pPr>
        <w:pStyle w:val="a9"/>
        <w:numPr>
          <w:ilvl w:val="0"/>
          <w:numId w:val="7"/>
        </w:numPr>
        <w:spacing w:line="360" w:lineRule="auto"/>
        <w:ind w:left="0" w:firstLine="360"/>
        <w:rPr>
          <w:rFonts w:ascii="Times New Roman" w:hAnsi="Times New Roman"/>
          <w:sz w:val="28"/>
          <w:szCs w:val="28"/>
          <w:highlight w:val="yellow"/>
        </w:rPr>
      </w:pPr>
      <w:r w:rsidRPr="00F93D6C">
        <w:rPr>
          <w:rFonts w:ascii="Times New Roman" w:hAnsi="Times New Roman"/>
          <w:sz w:val="28"/>
          <w:szCs w:val="28"/>
          <w:highlight w:val="yellow"/>
        </w:rPr>
        <w:t xml:space="preserve">Устройство детской площадки в с. Новый Усад Спасского </w:t>
      </w:r>
      <w:bookmarkStart w:id="0" w:name="_GoBack"/>
      <w:bookmarkEnd w:id="0"/>
      <w:r w:rsidRPr="00F93D6C">
        <w:rPr>
          <w:rFonts w:ascii="Times New Roman" w:hAnsi="Times New Roman"/>
          <w:sz w:val="28"/>
          <w:szCs w:val="28"/>
          <w:highlight w:val="yellow"/>
        </w:rPr>
        <w:t>муниципального округа Нижегородской области, стоимостью 2555,85 т. р.</w:t>
      </w:r>
    </w:p>
    <w:p w:rsidR="00F93D6C" w:rsidRPr="00F93D6C" w:rsidRDefault="00F93D6C" w:rsidP="000C0FDB">
      <w:pPr>
        <w:pStyle w:val="a9"/>
        <w:numPr>
          <w:ilvl w:val="0"/>
          <w:numId w:val="7"/>
        </w:numPr>
        <w:spacing w:line="360" w:lineRule="auto"/>
        <w:ind w:left="0" w:firstLine="360"/>
        <w:rPr>
          <w:rFonts w:ascii="Times New Roman" w:hAnsi="Times New Roman"/>
          <w:sz w:val="28"/>
          <w:szCs w:val="28"/>
        </w:rPr>
      </w:pPr>
      <w:r w:rsidRPr="00F93D6C">
        <w:rPr>
          <w:rFonts w:ascii="Times New Roman" w:hAnsi="Times New Roman"/>
          <w:color w:val="000000"/>
          <w:sz w:val="28"/>
          <w:szCs w:val="28"/>
        </w:rPr>
        <w:t>Ремонт автомобильной дороги местного значения ул. Набережная с. Татарское Маклаково Спасского муниципального округа Нижегородской области</w:t>
      </w:r>
      <w:r w:rsidRPr="00F93D6C">
        <w:rPr>
          <w:rFonts w:ascii="Times New Roman" w:hAnsi="Times New Roman"/>
          <w:sz w:val="28"/>
          <w:szCs w:val="28"/>
        </w:rPr>
        <w:t xml:space="preserve">, протяженностью 940 м, стоимостью </w:t>
      </w:r>
      <w:r w:rsidRPr="00F93D6C">
        <w:rPr>
          <w:rFonts w:ascii="Times New Roman" w:hAnsi="Times New Roman"/>
          <w:color w:val="000000"/>
          <w:sz w:val="28"/>
          <w:szCs w:val="28"/>
        </w:rPr>
        <w:t>3,8</w:t>
      </w:r>
      <w:r w:rsidRPr="00F93D6C">
        <w:rPr>
          <w:rFonts w:ascii="Times New Roman" w:hAnsi="Times New Roman"/>
          <w:sz w:val="28"/>
          <w:szCs w:val="28"/>
        </w:rPr>
        <w:t xml:space="preserve"> млн рублей.</w:t>
      </w:r>
    </w:p>
    <w:p w:rsidR="00F93D6C" w:rsidRPr="00F93D6C" w:rsidRDefault="00F93D6C" w:rsidP="000C0FDB">
      <w:pPr>
        <w:pStyle w:val="a9"/>
        <w:numPr>
          <w:ilvl w:val="0"/>
          <w:numId w:val="7"/>
        </w:numPr>
        <w:spacing w:line="360" w:lineRule="auto"/>
        <w:ind w:left="0" w:firstLine="360"/>
        <w:rPr>
          <w:rFonts w:ascii="Times New Roman" w:hAnsi="Times New Roman"/>
          <w:sz w:val="28"/>
          <w:szCs w:val="28"/>
        </w:rPr>
      </w:pPr>
      <w:r w:rsidRPr="00F93D6C">
        <w:rPr>
          <w:rFonts w:ascii="Times New Roman" w:hAnsi="Times New Roman"/>
          <w:color w:val="000000"/>
          <w:sz w:val="28"/>
          <w:szCs w:val="28"/>
        </w:rPr>
        <w:t>Ремонт автомобильной дороги общего пользования местного значения, расположенной по адресу: Нижегородская область, Спасский муниципальный округ, с. Елховка, ул. Свободы</w:t>
      </w:r>
      <w:r w:rsidRPr="00F93D6C">
        <w:rPr>
          <w:rFonts w:ascii="Times New Roman" w:hAnsi="Times New Roman"/>
          <w:sz w:val="28"/>
          <w:szCs w:val="28"/>
        </w:rPr>
        <w:t xml:space="preserve">,  протяженностью 810 м, стоимостью </w:t>
      </w:r>
      <w:r w:rsidRPr="00F93D6C">
        <w:rPr>
          <w:rFonts w:ascii="Times New Roman" w:hAnsi="Times New Roman"/>
          <w:color w:val="000000"/>
          <w:sz w:val="28"/>
          <w:szCs w:val="28"/>
        </w:rPr>
        <w:t>2,8 млн рублей</w:t>
      </w:r>
      <w:r w:rsidRPr="00F93D6C">
        <w:rPr>
          <w:rFonts w:ascii="Times New Roman" w:hAnsi="Times New Roman"/>
          <w:sz w:val="28"/>
          <w:szCs w:val="28"/>
        </w:rPr>
        <w:t>.</w:t>
      </w:r>
    </w:p>
    <w:p w:rsidR="00F93D6C" w:rsidRPr="00F93D6C" w:rsidRDefault="00F93D6C" w:rsidP="00F93D6C">
      <w:pPr>
        <w:spacing w:line="360" w:lineRule="auto"/>
        <w:ind w:firstLine="709"/>
        <w:jc w:val="both"/>
        <w:rPr>
          <w:b/>
          <w:sz w:val="28"/>
          <w:szCs w:val="28"/>
        </w:rPr>
      </w:pPr>
      <w:r w:rsidRPr="00F93D6C">
        <w:rPr>
          <w:b/>
          <w:sz w:val="28"/>
          <w:szCs w:val="28"/>
        </w:rPr>
        <w:t>Общая протяженность отремонтированных в 2025 году автодорог местного значения за счет средств дорожного фонда муниципального округа составила  2,1 км., на сумму 7,7 млн рублей (в 2024 году 4,5 км (в т.ч. тротуар) на сумму 19,8 млн рублей):</w:t>
      </w:r>
    </w:p>
    <w:p w:rsidR="00F93D6C" w:rsidRPr="00F93D6C" w:rsidRDefault="00F93D6C" w:rsidP="00F93D6C">
      <w:pPr>
        <w:pStyle w:val="a3"/>
        <w:spacing w:line="360" w:lineRule="auto"/>
        <w:ind w:firstLine="709"/>
        <w:jc w:val="both"/>
        <w:rPr>
          <w:rFonts w:ascii="Times New Roman" w:hAnsi="Times New Roman"/>
          <w:sz w:val="28"/>
          <w:szCs w:val="28"/>
        </w:rPr>
      </w:pPr>
      <w:r w:rsidRPr="00F93D6C">
        <w:rPr>
          <w:rFonts w:ascii="Times New Roman" w:hAnsi="Times New Roman"/>
          <w:sz w:val="28"/>
          <w:szCs w:val="28"/>
        </w:rPr>
        <w:lastRenderedPageBreak/>
        <w:t>с.Ишеево ул.Новая, протяженностью 110 м, щебенение стоимостью 383,2 тыс. рублей.</w:t>
      </w:r>
    </w:p>
    <w:p w:rsidR="00F93D6C" w:rsidRPr="00F93D6C" w:rsidRDefault="00F93D6C" w:rsidP="00F93D6C">
      <w:pPr>
        <w:pStyle w:val="a3"/>
        <w:spacing w:line="360" w:lineRule="auto"/>
        <w:ind w:firstLine="709"/>
        <w:jc w:val="both"/>
        <w:rPr>
          <w:rFonts w:ascii="Times New Roman" w:hAnsi="Times New Roman"/>
          <w:sz w:val="28"/>
          <w:szCs w:val="28"/>
        </w:rPr>
      </w:pPr>
      <w:r w:rsidRPr="00F93D6C">
        <w:rPr>
          <w:rFonts w:ascii="Times New Roman" w:hAnsi="Times New Roman"/>
          <w:sz w:val="28"/>
          <w:szCs w:val="28"/>
        </w:rPr>
        <w:t>с.Ишеево ул.Восточная, протяженностью 216 м, щебенение стоимостью 539,7 тыс. рублей.</w:t>
      </w:r>
    </w:p>
    <w:p w:rsidR="00F93D6C" w:rsidRPr="00F93D6C" w:rsidRDefault="00F93D6C" w:rsidP="00F93D6C">
      <w:pPr>
        <w:pStyle w:val="a3"/>
        <w:spacing w:line="360" w:lineRule="auto"/>
        <w:ind w:firstLine="709"/>
        <w:jc w:val="both"/>
        <w:rPr>
          <w:rFonts w:ascii="Times New Roman" w:hAnsi="Times New Roman"/>
          <w:sz w:val="28"/>
          <w:szCs w:val="28"/>
        </w:rPr>
      </w:pPr>
      <w:r w:rsidRPr="00F93D6C">
        <w:rPr>
          <w:rFonts w:ascii="Times New Roman" w:hAnsi="Times New Roman"/>
          <w:sz w:val="28"/>
          <w:szCs w:val="28"/>
        </w:rPr>
        <w:t>Ямочный ремонт автодорог по ул.Набережная с.Т.Маклаково и ул.Школьная с.Р.Маклаково, на сумму 84,6 тыс. рублей.</w:t>
      </w:r>
    </w:p>
    <w:p w:rsidR="00F93D6C" w:rsidRPr="00F93D6C" w:rsidRDefault="00F93D6C" w:rsidP="00F93D6C">
      <w:pPr>
        <w:pStyle w:val="a3"/>
        <w:spacing w:line="360" w:lineRule="auto"/>
        <w:ind w:firstLine="709"/>
        <w:jc w:val="both"/>
        <w:rPr>
          <w:rFonts w:ascii="Times New Roman" w:hAnsi="Times New Roman"/>
          <w:sz w:val="28"/>
          <w:szCs w:val="28"/>
        </w:rPr>
      </w:pPr>
      <w:r w:rsidRPr="00F93D6C">
        <w:rPr>
          <w:rFonts w:ascii="Times New Roman" w:hAnsi="Times New Roman"/>
          <w:sz w:val="28"/>
          <w:szCs w:val="28"/>
        </w:rPr>
        <w:t>пешеходные переходы на ул.Школьная, ул.Советская с.Русское Маклаково, стоимостью 41,3тыс. рублей.</w:t>
      </w:r>
    </w:p>
    <w:p w:rsidR="00F93D6C" w:rsidRPr="00F93D6C" w:rsidRDefault="00F93D6C" w:rsidP="00F93D6C">
      <w:pPr>
        <w:pStyle w:val="a3"/>
        <w:spacing w:line="360" w:lineRule="auto"/>
        <w:ind w:firstLine="709"/>
        <w:jc w:val="both"/>
        <w:rPr>
          <w:rFonts w:ascii="Times New Roman" w:hAnsi="Times New Roman"/>
          <w:sz w:val="28"/>
          <w:szCs w:val="28"/>
        </w:rPr>
      </w:pPr>
      <w:r w:rsidRPr="00F93D6C">
        <w:rPr>
          <w:rFonts w:ascii="Times New Roman" w:hAnsi="Times New Roman"/>
          <w:sz w:val="28"/>
          <w:szCs w:val="28"/>
        </w:rPr>
        <w:t>переход через мост д.Ключищи. протяженностью 4 м, стоимостью  69,9 тыс. рублей.</w:t>
      </w:r>
    </w:p>
    <w:p w:rsidR="00F93D6C" w:rsidRPr="00F93D6C" w:rsidRDefault="00F93D6C" w:rsidP="00F93D6C">
      <w:pPr>
        <w:pStyle w:val="a3"/>
        <w:spacing w:line="360" w:lineRule="auto"/>
        <w:ind w:firstLine="709"/>
        <w:jc w:val="both"/>
        <w:rPr>
          <w:rFonts w:ascii="Times New Roman" w:hAnsi="Times New Roman"/>
          <w:sz w:val="28"/>
          <w:szCs w:val="28"/>
        </w:rPr>
      </w:pPr>
      <w:r w:rsidRPr="00F93D6C">
        <w:rPr>
          <w:rFonts w:ascii="Times New Roman" w:hAnsi="Times New Roman"/>
          <w:sz w:val="28"/>
          <w:szCs w:val="28"/>
        </w:rPr>
        <w:t xml:space="preserve"> ремонт участков автодороги с.Т.Маклаково  ул.Лесная, ул.Набережная и с.Р.Маклаково ул.Зеленая, ул.Школьная 40,5 тыс. рублей.</w:t>
      </w:r>
    </w:p>
    <w:p w:rsidR="00F93D6C" w:rsidRPr="00F93D6C" w:rsidRDefault="00F93D6C" w:rsidP="00F93D6C">
      <w:pPr>
        <w:pStyle w:val="a3"/>
        <w:spacing w:line="360" w:lineRule="auto"/>
        <w:ind w:firstLine="709"/>
        <w:jc w:val="both"/>
        <w:rPr>
          <w:rFonts w:ascii="Times New Roman" w:hAnsi="Times New Roman"/>
          <w:sz w:val="28"/>
          <w:szCs w:val="28"/>
        </w:rPr>
      </w:pPr>
      <w:r w:rsidRPr="00F93D6C">
        <w:rPr>
          <w:rFonts w:ascii="Times New Roman" w:hAnsi="Times New Roman"/>
          <w:sz w:val="28"/>
          <w:szCs w:val="28"/>
        </w:rPr>
        <w:t xml:space="preserve">  с.Т.Маклаково пешеходные переходы на сумму 242,7 тыс. рублей.</w:t>
      </w:r>
    </w:p>
    <w:p w:rsidR="00F93D6C" w:rsidRPr="00F93D6C" w:rsidRDefault="00F93D6C" w:rsidP="00F93D6C">
      <w:pPr>
        <w:pStyle w:val="a3"/>
        <w:spacing w:line="360" w:lineRule="auto"/>
        <w:ind w:firstLine="709"/>
        <w:jc w:val="both"/>
        <w:rPr>
          <w:rFonts w:ascii="Times New Roman" w:hAnsi="Times New Roman"/>
          <w:sz w:val="28"/>
          <w:szCs w:val="28"/>
        </w:rPr>
      </w:pPr>
      <w:r w:rsidRPr="00F93D6C">
        <w:rPr>
          <w:rFonts w:ascii="Times New Roman" w:hAnsi="Times New Roman"/>
          <w:sz w:val="28"/>
          <w:szCs w:val="28"/>
        </w:rPr>
        <w:t>ул.Верхняя с.Тубанаевка, протяженностью 400 м, сумма 1,5 млн рублей (асфальтное исполнение).</w:t>
      </w:r>
    </w:p>
    <w:p w:rsidR="00F93D6C" w:rsidRPr="00F93D6C" w:rsidRDefault="00F93D6C" w:rsidP="00F93D6C">
      <w:pPr>
        <w:pStyle w:val="a3"/>
        <w:spacing w:line="360" w:lineRule="auto"/>
        <w:ind w:firstLine="709"/>
        <w:jc w:val="both"/>
        <w:rPr>
          <w:rFonts w:ascii="Times New Roman" w:hAnsi="Times New Roman"/>
          <w:sz w:val="28"/>
          <w:szCs w:val="28"/>
        </w:rPr>
      </w:pPr>
      <w:r w:rsidRPr="00F93D6C">
        <w:rPr>
          <w:rFonts w:ascii="Times New Roman" w:hAnsi="Times New Roman"/>
          <w:sz w:val="28"/>
          <w:szCs w:val="28"/>
        </w:rPr>
        <w:t>ул.Школьная с.Новый Усад, протяженность 180 м, стоимостью 778,1,тыс. рублей (асфальт).</w:t>
      </w:r>
    </w:p>
    <w:p w:rsidR="00F93D6C" w:rsidRPr="00F93D6C" w:rsidRDefault="00F93D6C" w:rsidP="00F93D6C">
      <w:pPr>
        <w:pStyle w:val="a3"/>
        <w:spacing w:line="360" w:lineRule="auto"/>
        <w:ind w:firstLine="709"/>
        <w:jc w:val="both"/>
        <w:rPr>
          <w:rFonts w:ascii="Times New Roman" w:hAnsi="Times New Roman"/>
          <w:sz w:val="28"/>
          <w:szCs w:val="28"/>
        </w:rPr>
      </w:pPr>
      <w:r w:rsidRPr="00F93D6C">
        <w:rPr>
          <w:rFonts w:ascii="Times New Roman" w:hAnsi="Times New Roman"/>
          <w:sz w:val="28"/>
          <w:szCs w:val="28"/>
        </w:rPr>
        <w:t>ул.Колхозная, с.Красный Ватрас, протяженностью 132 м, стоимостью 571,6 тыс. рублей (асфальтное исполнение).</w:t>
      </w:r>
    </w:p>
    <w:p w:rsidR="00F93D6C" w:rsidRPr="00F93D6C" w:rsidRDefault="00F93D6C" w:rsidP="00F93D6C">
      <w:pPr>
        <w:pStyle w:val="a3"/>
        <w:spacing w:line="360" w:lineRule="auto"/>
        <w:ind w:firstLine="709"/>
        <w:jc w:val="both"/>
        <w:rPr>
          <w:rFonts w:ascii="Times New Roman" w:hAnsi="Times New Roman"/>
          <w:sz w:val="28"/>
          <w:szCs w:val="28"/>
        </w:rPr>
      </w:pPr>
      <w:r w:rsidRPr="00F93D6C">
        <w:rPr>
          <w:rFonts w:ascii="Times New Roman" w:hAnsi="Times New Roman"/>
          <w:sz w:val="28"/>
          <w:szCs w:val="28"/>
        </w:rPr>
        <w:t>автодорога Подъезд к администрации, стоимостью 452,2 тыс. рублей.</w:t>
      </w:r>
    </w:p>
    <w:p w:rsidR="00F93D6C" w:rsidRPr="00F93D6C" w:rsidRDefault="00F93D6C" w:rsidP="00F93D6C">
      <w:pPr>
        <w:pStyle w:val="a3"/>
        <w:spacing w:line="360" w:lineRule="auto"/>
        <w:ind w:firstLine="709"/>
        <w:jc w:val="both"/>
        <w:rPr>
          <w:rFonts w:ascii="Times New Roman" w:hAnsi="Times New Roman"/>
          <w:sz w:val="28"/>
          <w:szCs w:val="28"/>
        </w:rPr>
      </w:pPr>
      <w:r w:rsidRPr="00F93D6C">
        <w:rPr>
          <w:rFonts w:ascii="Times New Roman" w:hAnsi="Times New Roman"/>
          <w:sz w:val="28"/>
          <w:szCs w:val="28"/>
        </w:rPr>
        <w:t>ул.Центральная с.Высокий Оселок, протяженностью 386, стоимостью 1,7 млн рублей (щебенение).</w:t>
      </w:r>
    </w:p>
    <w:p w:rsidR="00F93D6C" w:rsidRPr="00F93D6C" w:rsidRDefault="00F93D6C" w:rsidP="00F93D6C">
      <w:pPr>
        <w:pStyle w:val="a3"/>
        <w:spacing w:line="360" w:lineRule="auto"/>
        <w:ind w:firstLine="709"/>
        <w:jc w:val="both"/>
        <w:rPr>
          <w:rFonts w:ascii="Times New Roman" w:hAnsi="Times New Roman"/>
          <w:sz w:val="28"/>
          <w:szCs w:val="28"/>
        </w:rPr>
      </w:pPr>
      <w:r w:rsidRPr="00F93D6C">
        <w:rPr>
          <w:rFonts w:ascii="Times New Roman" w:hAnsi="Times New Roman"/>
          <w:sz w:val="28"/>
          <w:szCs w:val="28"/>
        </w:rPr>
        <w:t>ул.Малиновка, с.Бронский Ватрас, протяженностью 148 м, стоимостью 428,4 тыс. рублей (щебенение).</w:t>
      </w:r>
    </w:p>
    <w:p w:rsidR="00F93D6C" w:rsidRPr="00F93D6C" w:rsidRDefault="00F93D6C" w:rsidP="00F93D6C">
      <w:pPr>
        <w:pStyle w:val="a3"/>
        <w:spacing w:line="360" w:lineRule="auto"/>
        <w:ind w:firstLine="709"/>
        <w:jc w:val="both"/>
        <w:rPr>
          <w:rFonts w:ascii="Times New Roman" w:hAnsi="Times New Roman"/>
          <w:sz w:val="28"/>
          <w:szCs w:val="28"/>
        </w:rPr>
      </w:pPr>
      <w:r w:rsidRPr="00F93D6C">
        <w:rPr>
          <w:rFonts w:ascii="Times New Roman" w:hAnsi="Times New Roman"/>
          <w:sz w:val="28"/>
          <w:szCs w:val="28"/>
        </w:rPr>
        <w:t>подъезд к кладбищу с.Долгое Поле, протяженностью  60 м, стоимостью 160,4 тыс.рублей (щебенение).</w:t>
      </w:r>
    </w:p>
    <w:p w:rsidR="00F93D6C" w:rsidRPr="00F93D6C" w:rsidRDefault="00F93D6C" w:rsidP="00F93D6C">
      <w:pPr>
        <w:spacing w:line="360" w:lineRule="auto"/>
        <w:ind w:firstLine="709"/>
        <w:jc w:val="both"/>
        <w:rPr>
          <w:sz w:val="28"/>
          <w:szCs w:val="28"/>
        </w:rPr>
      </w:pPr>
      <w:r w:rsidRPr="00F93D6C">
        <w:rPr>
          <w:sz w:val="28"/>
          <w:szCs w:val="28"/>
        </w:rPr>
        <w:t>ремонт автодороги (щебенение) по ул.Луговая с.Антоново, протяженностью 0250 м, стоимостью 830,2 тыс. рублей.</w:t>
      </w:r>
    </w:p>
    <w:p w:rsidR="00F93D6C" w:rsidRPr="00F93D6C" w:rsidRDefault="00F93D6C" w:rsidP="00F93D6C">
      <w:pPr>
        <w:spacing w:line="360" w:lineRule="auto"/>
        <w:ind w:firstLine="709"/>
        <w:jc w:val="both"/>
        <w:rPr>
          <w:sz w:val="28"/>
          <w:szCs w:val="28"/>
        </w:rPr>
      </w:pPr>
      <w:r w:rsidRPr="00F93D6C">
        <w:rPr>
          <w:sz w:val="28"/>
          <w:szCs w:val="28"/>
        </w:rPr>
        <w:t>ремонт а/дороги Подъезд к церкви с.Прудищи ул.Большая, площадью  90 м2, стоимостью 155,5 тыс. рублей.</w:t>
      </w:r>
    </w:p>
    <w:p w:rsidR="000C0FDB" w:rsidRDefault="000C0FDB" w:rsidP="009D4486">
      <w:pPr>
        <w:tabs>
          <w:tab w:val="left" w:pos="0"/>
          <w:tab w:val="left" w:pos="709"/>
        </w:tabs>
        <w:rPr>
          <w:b/>
          <w:sz w:val="28"/>
          <w:szCs w:val="28"/>
        </w:rPr>
      </w:pPr>
    </w:p>
    <w:p w:rsidR="000C0FDB" w:rsidRDefault="000C0FDB" w:rsidP="009D4486">
      <w:pPr>
        <w:tabs>
          <w:tab w:val="left" w:pos="0"/>
          <w:tab w:val="left" w:pos="709"/>
        </w:tabs>
        <w:rPr>
          <w:b/>
          <w:sz w:val="28"/>
          <w:szCs w:val="28"/>
        </w:rPr>
      </w:pPr>
    </w:p>
    <w:p w:rsidR="003E097B" w:rsidRPr="00F93D6C" w:rsidRDefault="003E097B" w:rsidP="000C0FDB">
      <w:pPr>
        <w:tabs>
          <w:tab w:val="left" w:pos="0"/>
          <w:tab w:val="left" w:pos="709"/>
        </w:tabs>
        <w:spacing w:line="360" w:lineRule="auto"/>
        <w:rPr>
          <w:b/>
          <w:sz w:val="28"/>
          <w:szCs w:val="28"/>
        </w:rPr>
      </w:pPr>
      <w:r w:rsidRPr="00F93D6C">
        <w:rPr>
          <w:b/>
          <w:sz w:val="28"/>
          <w:szCs w:val="28"/>
        </w:rPr>
        <w:lastRenderedPageBreak/>
        <w:t>В сфере  Водоснабжения.</w:t>
      </w:r>
    </w:p>
    <w:p w:rsidR="003E097B" w:rsidRPr="00F93D6C" w:rsidRDefault="003E097B" w:rsidP="000C0FDB">
      <w:pPr>
        <w:tabs>
          <w:tab w:val="left" w:pos="0"/>
          <w:tab w:val="left" w:pos="709"/>
        </w:tabs>
        <w:spacing w:line="360" w:lineRule="auto"/>
        <w:jc w:val="both"/>
        <w:rPr>
          <w:sz w:val="28"/>
          <w:szCs w:val="28"/>
        </w:rPr>
      </w:pPr>
      <w:r w:rsidRPr="00ED1886">
        <w:t xml:space="preserve">   </w:t>
      </w:r>
      <w:r w:rsidRPr="00F93D6C">
        <w:rPr>
          <w:sz w:val="28"/>
          <w:szCs w:val="28"/>
        </w:rPr>
        <w:t xml:space="preserve">Согласно перечня мероприятий, утвержденных Комплексным  планом капитального и текущего ремонтов объектов инженерной инфраструктуры, </w:t>
      </w:r>
      <w:r w:rsidR="000C330D" w:rsidRPr="00F93D6C">
        <w:rPr>
          <w:sz w:val="28"/>
          <w:szCs w:val="28"/>
        </w:rPr>
        <w:t>в рамках под</w:t>
      </w:r>
      <w:r w:rsidRPr="00F93D6C">
        <w:rPr>
          <w:sz w:val="28"/>
          <w:szCs w:val="28"/>
        </w:rPr>
        <w:t xml:space="preserve">программы «Улучшение качества водоснабжения населения и обеспечение надежной работы водопроводно-канализационного хозяйства населенных пунктов Спасского муниципального </w:t>
      </w:r>
      <w:r w:rsidR="00F93D6C">
        <w:rPr>
          <w:sz w:val="28"/>
          <w:szCs w:val="28"/>
        </w:rPr>
        <w:t>округа</w:t>
      </w:r>
      <w:r w:rsidRPr="00F93D6C">
        <w:rPr>
          <w:sz w:val="28"/>
          <w:szCs w:val="28"/>
        </w:rPr>
        <w:t xml:space="preserve"> на 2024-2028 годы</w:t>
      </w:r>
      <w:r w:rsidR="00F93D6C">
        <w:rPr>
          <w:sz w:val="28"/>
          <w:szCs w:val="28"/>
        </w:rPr>
        <w:t>»</w:t>
      </w:r>
      <w:r w:rsidRPr="00F93D6C">
        <w:rPr>
          <w:sz w:val="28"/>
          <w:szCs w:val="28"/>
        </w:rPr>
        <w:t>:</w:t>
      </w:r>
    </w:p>
    <w:p w:rsidR="003E097B" w:rsidRPr="00F93D6C" w:rsidRDefault="003E097B" w:rsidP="000C0FDB">
      <w:pPr>
        <w:tabs>
          <w:tab w:val="left" w:pos="0"/>
          <w:tab w:val="left" w:pos="709"/>
        </w:tabs>
        <w:spacing w:line="360" w:lineRule="auto"/>
        <w:jc w:val="both"/>
        <w:rPr>
          <w:sz w:val="28"/>
          <w:szCs w:val="28"/>
          <w:highlight w:val="yellow"/>
        </w:rPr>
      </w:pPr>
      <w:r w:rsidRPr="00ED1886">
        <w:t xml:space="preserve">  </w:t>
      </w:r>
      <w:r w:rsidR="001A3EEB">
        <w:t xml:space="preserve">       </w:t>
      </w:r>
      <w:r w:rsidRPr="00F93D6C">
        <w:rPr>
          <w:sz w:val="28"/>
          <w:szCs w:val="28"/>
        </w:rPr>
        <w:t xml:space="preserve">1. Выполнены работы по ремонту водопроводных сетей в </w:t>
      </w:r>
      <w:r w:rsidR="00282DEC" w:rsidRPr="00F93D6C">
        <w:rPr>
          <w:sz w:val="28"/>
          <w:szCs w:val="28"/>
        </w:rPr>
        <w:t xml:space="preserve">пяти </w:t>
      </w:r>
      <w:r w:rsidRPr="00F93D6C">
        <w:rPr>
          <w:sz w:val="28"/>
          <w:szCs w:val="28"/>
        </w:rPr>
        <w:t xml:space="preserve">населенных пунктах общей протяженностью </w:t>
      </w:r>
      <w:r w:rsidR="004F7088" w:rsidRPr="00F93D6C">
        <w:rPr>
          <w:sz w:val="28"/>
          <w:szCs w:val="28"/>
        </w:rPr>
        <w:t>2,6</w:t>
      </w:r>
      <w:r w:rsidRPr="00F93D6C">
        <w:rPr>
          <w:sz w:val="28"/>
          <w:szCs w:val="28"/>
        </w:rPr>
        <w:t xml:space="preserve"> км</w:t>
      </w:r>
      <w:r w:rsidRPr="00F93D6C">
        <w:rPr>
          <w:b/>
          <w:sz w:val="28"/>
          <w:szCs w:val="28"/>
        </w:rPr>
        <w:t>:</w:t>
      </w:r>
    </w:p>
    <w:p w:rsidR="003E097B" w:rsidRPr="00F93D6C" w:rsidRDefault="000C330D" w:rsidP="00F93D6C">
      <w:pPr>
        <w:spacing w:line="360" w:lineRule="auto"/>
        <w:jc w:val="both"/>
        <w:rPr>
          <w:b/>
          <w:sz w:val="28"/>
          <w:szCs w:val="28"/>
        </w:rPr>
      </w:pPr>
      <w:r w:rsidRPr="00F93D6C">
        <w:rPr>
          <w:sz w:val="28"/>
          <w:szCs w:val="28"/>
        </w:rPr>
        <w:t xml:space="preserve">      </w:t>
      </w:r>
      <w:r w:rsidR="003E097B" w:rsidRPr="00F93D6C">
        <w:rPr>
          <w:sz w:val="28"/>
          <w:szCs w:val="28"/>
        </w:rPr>
        <w:t xml:space="preserve">По муниципальной программе </w:t>
      </w:r>
      <w:r w:rsidR="003E097B" w:rsidRPr="00F93D6C">
        <w:rPr>
          <w:b/>
          <w:sz w:val="28"/>
          <w:szCs w:val="28"/>
        </w:rPr>
        <w:t>«Улучшение качества водоснабжения</w:t>
      </w:r>
      <w:r w:rsidRPr="00F93D6C">
        <w:rPr>
          <w:b/>
          <w:sz w:val="28"/>
          <w:szCs w:val="28"/>
        </w:rPr>
        <w:t xml:space="preserve"> населения и обеспечение надежной работы водопроводно-канализационного хозяйства</w:t>
      </w:r>
    </w:p>
    <w:p w:rsidR="003E097B" w:rsidRPr="00F93D6C" w:rsidRDefault="003E097B" w:rsidP="00F93D6C">
      <w:pPr>
        <w:spacing w:line="360" w:lineRule="auto"/>
        <w:jc w:val="both"/>
        <w:rPr>
          <w:sz w:val="28"/>
          <w:szCs w:val="28"/>
        </w:rPr>
      </w:pPr>
      <w:r w:rsidRPr="00F93D6C">
        <w:rPr>
          <w:sz w:val="28"/>
          <w:szCs w:val="28"/>
        </w:rPr>
        <w:t xml:space="preserve">-   </w:t>
      </w:r>
      <w:r w:rsidR="00C31032" w:rsidRPr="00F93D6C">
        <w:rPr>
          <w:sz w:val="28"/>
          <w:szCs w:val="28"/>
        </w:rPr>
        <w:t>капитальный ремонт системы наружного водоснабжения по ул.Салганиха д. Новая</w:t>
      </w:r>
      <w:r w:rsidRPr="00F93D6C">
        <w:rPr>
          <w:sz w:val="28"/>
          <w:szCs w:val="28"/>
        </w:rPr>
        <w:t xml:space="preserve">, протяженностью </w:t>
      </w:r>
      <w:r w:rsidR="00C31032" w:rsidRPr="00F93D6C">
        <w:rPr>
          <w:sz w:val="28"/>
          <w:szCs w:val="28"/>
        </w:rPr>
        <w:t>36</w:t>
      </w:r>
      <w:r w:rsidR="00F93D6C">
        <w:rPr>
          <w:sz w:val="28"/>
          <w:szCs w:val="28"/>
        </w:rPr>
        <w:t xml:space="preserve"> </w:t>
      </w:r>
      <w:r w:rsidRPr="00F93D6C">
        <w:rPr>
          <w:sz w:val="28"/>
          <w:szCs w:val="28"/>
        </w:rPr>
        <w:t xml:space="preserve">м. Стоимость выполненных работ – </w:t>
      </w:r>
      <w:r w:rsidR="00C31032" w:rsidRPr="00F93D6C">
        <w:rPr>
          <w:sz w:val="28"/>
          <w:szCs w:val="28"/>
        </w:rPr>
        <w:t>380</w:t>
      </w:r>
      <w:r w:rsidR="00F93D6C">
        <w:rPr>
          <w:sz w:val="28"/>
          <w:szCs w:val="28"/>
        </w:rPr>
        <w:t>,</w:t>
      </w:r>
      <w:r w:rsidR="00C31032" w:rsidRPr="00F93D6C">
        <w:rPr>
          <w:sz w:val="28"/>
          <w:szCs w:val="28"/>
        </w:rPr>
        <w:t> 8</w:t>
      </w:r>
      <w:r w:rsidR="00F93D6C">
        <w:rPr>
          <w:sz w:val="28"/>
          <w:szCs w:val="28"/>
        </w:rPr>
        <w:t xml:space="preserve"> тыс.</w:t>
      </w:r>
      <w:r w:rsidRPr="00F93D6C">
        <w:rPr>
          <w:sz w:val="28"/>
          <w:szCs w:val="28"/>
        </w:rPr>
        <w:t xml:space="preserve"> руб</w:t>
      </w:r>
      <w:r w:rsidR="00F93D6C">
        <w:rPr>
          <w:sz w:val="28"/>
          <w:szCs w:val="28"/>
        </w:rPr>
        <w:t>лей</w:t>
      </w:r>
      <w:r w:rsidRPr="00F93D6C">
        <w:rPr>
          <w:sz w:val="28"/>
          <w:szCs w:val="28"/>
        </w:rPr>
        <w:t>;</w:t>
      </w:r>
    </w:p>
    <w:p w:rsidR="003E097B" w:rsidRPr="00F93D6C" w:rsidRDefault="003E097B" w:rsidP="00F93D6C">
      <w:pPr>
        <w:spacing w:line="360" w:lineRule="auto"/>
        <w:jc w:val="both"/>
        <w:rPr>
          <w:sz w:val="28"/>
          <w:szCs w:val="28"/>
        </w:rPr>
      </w:pPr>
      <w:r w:rsidRPr="00F93D6C">
        <w:rPr>
          <w:sz w:val="28"/>
          <w:szCs w:val="28"/>
        </w:rPr>
        <w:t xml:space="preserve">-   </w:t>
      </w:r>
      <w:r w:rsidR="00C31032" w:rsidRPr="00F93D6C">
        <w:rPr>
          <w:sz w:val="28"/>
          <w:szCs w:val="28"/>
        </w:rPr>
        <w:t>капитальный ремонт системы наружного водоснабжения по ул.Центральная д. Малое Сущево</w:t>
      </w:r>
      <w:r w:rsidR="00F93D6C">
        <w:rPr>
          <w:sz w:val="28"/>
          <w:szCs w:val="28"/>
        </w:rPr>
        <w:t xml:space="preserve">, протяженностью </w:t>
      </w:r>
      <w:r w:rsidR="00C31032" w:rsidRPr="00F93D6C">
        <w:rPr>
          <w:sz w:val="28"/>
          <w:szCs w:val="28"/>
        </w:rPr>
        <w:t>6</w:t>
      </w:r>
      <w:r w:rsidRPr="00F93D6C">
        <w:rPr>
          <w:sz w:val="28"/>
          <w:szCs w:val="28"/>
        </w:rPr>
        <w:t>0</w:t>
      </w:r>
      <w:r w:rsidR="00F93D6C">
        <w:rPr>
          <w:sz w:val="28"/>
          <w:szCs w:val="28"/>
        </w:rPr>
        <w:t xml:space="preserve">0 </w:t>
      </w:r>
      <w:r w:rsidRPr="00F93D6C">
        <w:rPr>
          <w:sz w:val="28"/>
          <w:szCs w:val="28"/>
        </w:rPr>
        <w:t xml:space="preserve">м. Стоимость выполненных работ – </w:t>
      </w:r>
      <w:r w:rsidR="00C31032" w:rsidRPr="00F93D6C">
        <w:rPr>
          <w:sz w:val="28"/>
          <w:szCs w:val="28"/>
        </w:rPr>
        <w:t>413</w:t>
      </w:r>
      <w:r w:rsidR="00F93D6C">
        <w:rPr>
          <w:sz w:val="28"/>
          <w:szCs w:val="28"/>
        </w:rPr>
        <w:t>,</w:t>
      </w:r>
      <w:r w:rsidR="00C31032" w:rsidRPr="00F93D6C">
        <w:rPr>
          <w:sz w:val="28"/>
          <w:szCs w:val="28"/>
        </w:rPr>
        <w:t> </w:t>
      </w:r>
      <w:r w:rsidR="00F93D6C">
        <w:rPr>
          <w:sz w:val="28"/>
          <w:szCs w:val="28"/>
        </w:rPr>
        <w:t>2 тыс.</w:t>
      </w:r>
      <w:r w:rsidRPr="00F93D6C">
        <w:rPr>
          <w:sz w:val="28"/>
          <w:szCs w:val="28"/>
        </w:rPr>
        <w:t xml:space="preserve"> руб</w:t>
      </w:r>
      <w:r w:rsidR="00F93D6C">
        <w:rPr>
          <w:sz w:val="28"/>
          <w:szCs w:val="28"/>
        </w:rPr>
        <w:t>ублей</w:t>
      </w:r>
      <w:r w:rsidRPr="00F93D6C">
        <w:rPr>
          <w:sz w:val="28"/>
          <w:szCs w:val="28"/>
        </w:rPr>
        <w:t>;</w:t>
      </w:r>
    </w:p>
    <w:p w:rsidR="003E097B" w:rsidRPr="00F93D6C" w:rsidRDefault="003E097B" w:rsidP="00F93D6C">
      <w:pPr>
        <w:spacing w:line="360" w:lineRule="auto"/>
        <w:jc w:val="both"/>
        <w:rPr>
          <w:sz w:val="28"/>
          <w:szCs w:val="28"/>
        </w:rPr>
      </w:pPr>
      <w:r w:rsidRPr="00F93D6C">
        <w:rPr>
          <w:sz w:val="28"/>
          <w:szCs w:val="28"/>
        </w:rPr>
        <w:t xml:space="preserve">-   </w:t>
      </w:r>
      <w:r w:rsidR="00C31032" w:rsidRPr="00F93D6C">
        <w:rPr>
          <w:sz w:val="28"/>
          <w:szCs w:val="28"/>
        </w:rPr>
        <w:t>капитальный ремонт системы наружного водоснабжения по ул. Грязновская д. Грязновка</w:t>
      </w:r>
      <w:r w:rsidRPr="00F93D6C">
        <w:rPr>
          <w:sz w:val="28"/>
          <w:szCs w:val="28"/>
        </w:rPr>
        <w:t xml:space="preserve">, протяженностью </w:t>
      </w:r>
      <w:r w:rsidR="00C31032" w:rsidRPr="00F93D6C">
        <w:rPr>
          <w:sz w:val="28"/>
          <w:szCs w:val="28"/>
        </w:rPr>
        <w:t>1</w:t>
      </w:r>
      <w:r w:rsidRPr="00F93D6C">
        <w:rPr>
          <w:sz w:val="28"/>
          <w:szCs w:val="28"/>
        </w:rPr>
        <w:t>0</w:t>
      </w:r>
      <w:r w:rsidR="00F93D6C">
        <w:rPr>
          <w:sz w:val="28"/>
          <w:szCs w:val="28"/>
        </w:rPr>
        <w:t>0</w:t>
      </w:r>
      <w:r w:rsidRPr="00F93D6C">
        <w:rPr>
          <w:sz w:val="28"/>
          <w:szCs w:val="28"/>
        </w:rPr>
        <w:t xml:space="preserve"> м. Стоимость выполненных работ – </w:t>
      </w:r>
      <w:r w:rsidR="00C31032" w:rsidRPr="00F93D6C">
        <w:rPr>
          <w:sz w:val="28"/>
          <w:szCs w:val="28"/>
        </w:rPr>
        <w:t>152</w:t>
      </w:r>
      <w:r w:rsidR="00F93D6C">
        <w:rPr>
          <w:sz w:val="28"/>
          <w:szCs w:val="28"/>
        </w:rPr>
        <w:t>,</w:t>
      </w:r>
      <w:r w:rsidR="00C31032" w:rsidRPr="00F93D6C">
        <w:rPr>
          <w:sz w:val="28"/>
          <w:szCs w:val="28"/>
        </w:rPr>
        <w:t>7</w:t>
      </w:r>
      <w:r w:rsidR="00F93D6C">
        <w:rPr>
          <w:sz w:val="28"/>
          <w:szCs w:val="28"/>
        </w:rPr>
        <w:t xml:space="preserve"> тыс.</w:t>
      </w:r>
      <w:r w:rsidRPr="00F93D6C">
        <w:rPr>
          <w:sz w:val="28"/>
          <w:szCs w:val="28"/>
        </w:rPr>
        <w:t xml:space="preserve"> руб</w:t>
      </w:r>
      <w:r w:rsidR="00F93D6C">
        <w:rPr>
          <w:sz w:val="28"/>
          <w:szCs w:val="28"/>
        </w:rPr>
        <w:t>лей</w:t>
      </w:r>
      <w:r w:rsidRPr="00F93D6C">
        <w:rPr>
          <w:sz w:val="28"/>
          <w:szCs w:val="28"/>
        </w:rPr>
        <w:t>;</w:t>
      </w:r>
    </w:p>
    <w:p w:rsidR="003E097B" w:rsidRPr="00F93D6C" w:rsidRDefault="003E097B" w:rsidP="00F93D6C">
      <w:pPr>
        <w:spacing w:line="360" w:lineRule="auto"/>
        <w:jc w:val="both"/>
        <w:rPr>
          <w:sz w:val="28"/>
          <w:szCs w:val="28"/>
        </w:rPr>
      </w:pPr>
      <w:r w:rsidRPr="00F93D6C">
        <w:rPr>
          <w:sz w:val="28"/>
          <w:szCs w:val="28"/>
        </w:rPr>
        <w:t xml:space="preserve">-   </w:t>
      </w:r>
      <w:r w:rsidR="00C31032" w:rsidRPr="00F93D6C">
        <w:rPr>
          <w:sz w:val="28"/>
          <w:szCs w:val="28"/>
        </w:rPr>
        <w:t>капитальный ремонт системы наружного водоснабжения по ул.Советская, д. Старое Дружково</w:t>
      </w:r>
      <w:r w:rsidR="00D126CB">
        <w:rPr>
          <w:sz w:val="28"/>
          <w:szCs w:val="28"/>
        </w:rPr>
        <w:t xml:space="preserve">, протяженностью </w:t>
      </w:r>
      <w:r w:rsidR="00C31032" w:rsidRPr="00F93D6C">
        <w:rPr>
          <w:sz w:val="28"/>
          <w:szCs w:val="28"/>
        </w:rPr>
        <w:t>4</w:t>
      </w:r>
      <w:r w:rsidR="00D126CB">
        <w:rPr>
          <w:sz w:val="28"/>
          <w:szCs w:val="28"/>
        </w:rPr>
        <w:t>0</w:t>
      </w:r>
      <w:r w:rsidR="00C31032" w:rsidRPr="00F93D6C">
        <w:rPr>
          <w:sz w:val="28"/>
          <w:szCs w:val="28"/>
        </w:rPr>
        <w:t>0</w:t>
      </w:r>
      <w:r w:rsidRPr="00F93D6C">
        <w:rPr>
          <w:sz w:val="28"/>
          <w:szCs w:val="28"/>
        </w:rPr>
        <w:t xml:space="preserve"> м. Стоимость выполненных работ – </w:t>
      </w:r>
      <w:r w:rsidR="00C31032" w:rsidRPr="00F93D6C">
        <w:rPr>
          <w:sz w:val="28"/>
          <w:szCs w:val="28"/>
        </w:rPr>
        <w:t>566</w:t>
      </w:r>
      <w:r w:rsidR="00D126CB">
        <w:rPr>
          <w:sz w:val="28"/>
          <w:szCs w:val="28"/>
        </w:rPr>
        <w:t xml:space="preserve">,5 тыс. </w:t>
      </w:r>
      <w:r w:rsidRPr="00F93D6C">
        <w:rPr>
          <w:sz w:val="28"/>
          <w:szCs w:val="28"/>
        </w:rPr>
        <w:t>руб</w:t>
      </w:r>
      <w:r w:rsidR="00D126CB">
        <w:rPr>
          <w:sz w:val="28"/>
          <w:szCs w:val="28"/>
        </w:rPr>
        <w:t>лей</w:t>
      </w:r>
      <w:r w:rsidRPr="00F93D6C">
        <w:rPr>
          <w:sz w:val="28"/>
          <w:szCs w:val="28"/>
        </w:rPr>
        <w:t>;</w:t>
      </w:r>
    </w:p>
    <w:p w:rsidR="00A74707" w:rsidRPr="00F93D6C" w:rsidRDefault="00A74707" w:rsidP="00F93D6C">
      <w:pPr>
        <w:spacing w:line="360" w:lineRule="auto"/>
        <w:jc w:val="both"/>
        <w:rPr>
          <w:sz w:val="28"/>
          <w:szCs w:val="28"/>
        </w:rPr>
      </w:pPr>
      <w:r w:rsidRPr="00F93D6C">
        <w:rPr>
          <w:sz w:val="28"/>
          <w:szCs w:val="28"/>
        </w:rPr>
        <w:t xml:space="preserve">-    </w:t>
      </w:r>
      <w:r w:rsidR="00C31032" w:rsidRPr="00F93D6C">
        <w:rPr>
          <w:sz w:val="28"/>
          <w:szCs w:val="28"/>
        </w:rPr>
        <w:t xml:space="preserve">капитальный ремонт системы наружного водоснабжения от  дома </w:t>
      </w:r>
      <w:r w:rsidR="00D126CB">
        <w:rPr>
          <w:sz w:val="28"/>
          <w:szCs w:val="28"/>
        </w:rPr>
        <w:t xml:space="preserve">№ </w:t>
      </w:r>
      <w:r w:rsidR="00C31032" w:rsidRPr="00F93D6C">
        <w:rPr>
          <w:sz w:val="28"/>
          <w:szCs w:val="28"/>
        </w:rPr>
        <w:t>102 до дома № 108 по ул.Рабочая д.Турбанка</w:t>
      </w:r>
      <w:r w:rsidR="00D126CB">
        <w:rPr>
          <w:sz w:val="28"/>
          <w:szCs w:val="28"/>
        </w:rPr>
        <w:t>, протяженностью 150</w:t>
      </w:r>
      <w:r w:rsidR="00D52190" w:rsidRPr="00F93D6C">
        <w:rPr>
          <w:sz w:val="28"/>
          <w:szCs w:val="28"/>
        </w:rPr>
        <w:t xml:space="preserve"> м.</w:t>
      </w:r>
      <w:r w:rsidR="00C31032" w:rsidRPr="00F93D6C">
        <w:rPr>
          <w:sz w:val="28"/>
          <w:szCs w:val="28"/>
        </w:rPr>
        <w:t xml:space="preserve"> </w:t>
      </w:r>
      <w:r w:rsidR="00D52190" w:rsidRPr="00F93D6C">
        <w:rPr>
          <w:sz w:val="28"/>
          <w:szCs w:val="28"/>
        </w:rPr>
        <w:t xml:space="preserve">Стоимость выполненных работ – </w:t>
      </w:r>
      <w:r w:rsidR="00C31032" w:rsidRPr="00F93D6C">
        <w:rPr>
          <w:sz w:val="28"/>
          <w:szCs w:val="28"/>
        </w:rPr>
        <w:t>148</w:t>
      </w:r>
      <w:r w:rsidR="00D126CB">
        <w:rPr>
          <w:sz w:val="28"/>
          <w:szCs w:val="28"/>
        </w:rPr>
        <w:t>,</w:t>
      </w:r>
      <w:r w:rsidR="00C31032" w:rsidRPr="00F93D6C">
        <w:rPr>
          <w:sz w:val="28"/>
          <w:szCs w:val="28"/>
        </w:rPr>
        <w:t>8</w:t>
      </w:r>
      <w:r w:rsidR="00D126CB">
        <w:rPr>
          <w:sz w:val="28"/>
          <w:szCs w:val="28"/>
        </w:rPr>
        <w:t xml:space="preserve"> тыс.</w:t>
      </w:r>
      <w:r w:rsidR="00D52190" w:rsidRPr="00F93D6C">
        <w:rPr>
          <w:sz w:val="28"/>
          <w:szCs w:val="28"/>
        </w:rPr>
        <w:t xml:space="preserve"> руб</w:t>
      </w:r>
      <w:r w:rsidR="00D126CB">
        <w:rPr>
          <w:sz w:val="28"/>
          <w:szCs w:val="28"/>
        </w:rPr>
        <w:t>лей;</w:t>
      </w:r>
    </w:p>
    <w:p w:rsidR="00C31032" w:rsidRPr="00F93D6C" w:rsidRDefault="00C31032" w:rsidP="00F93D6C">
      <w:pPr>
        <w:spacing w:line="360" w:lineRule="auto"/>
        <w:jc w:val="both"/>
        <w:rPr>
          <w:sz w:val="28"/>
          <w:szCs w:val="28"/>
        </w:rPr>
      </w:pPr>
      <w:r w:rsidRPr="00F93D6C">
        <w:rPr>
          <w:sz w:val="28"/>
          <w:szCs w:val="28"/>
        </w:rPr>
        <w:t xml:space="preserve">-    капитальный ремонт системы наружного водоснабжения по ул. Мира д. Сосновка, протяженностью </w:t>
      </w:r>
      <w:r w:rsidR="00D126CB">
        <w:rPr>
          <w:sz w:val="28"/>
          <w:szCs w:val="28"/>
        </w:rPr>
        <w:t xml:space="preserve">70 </w:t>
      </w:r>
      <w:r w:rsidRPr="00F93D6C">
        <w:rPr>
          <w:sz w:val="28"/>
          <w:szCs w:val="28"/>
        </w:rPr>
        <w:t xml:space="preserve"> м. Стоимость выполненных работ – 75</w:t>
      </w:r>
      <w:r w:rsidR="00D126CB">
        <w:rPr>
          <w:sz w:val="28"/>
          <w:szCs w:val="28"/>
        </w:rPr>
        <w:t>,8 тыс.</w:t>
      </w:r>
      <w:r w:rsidRPr="00F93D6C">
        <w:rPr>
          <w:sz w:val="28"/>
          <w:szCs w:val="28"/>
        </w:rPr>
        <w:t xml:space="preserve"> руб</w:t>
      </w:r>
      <w:r w:rsidR="00D126CB">
        <w:rPr>
          <w:sz w:val="28"/>
          <w:szCs w:val="28"/>
        </w:rPr>
        <w:t>лей;</w:t>
      </w:r>
    </w:p>
    <w:p w:rsidR="00C31032" w:rsidRPr="00F93D6C" w:rsidRDefault="00C31032" w:rsidP="00F93D6C">
      <w:pPr>
        <w:spacing w:line="360" w:lineRule="auto"/>
        <w:jc w:val="both"/>
        <w:rPr>
          <w:sz w:val="28"/>
          <w:szCs w:val="28"/>
        </w:rPr>
      </w:pPr>
      <w:r w:rsidRPr="00F93D6C">
        <w:rPr>
          <w:sz w:val="28"/>
          <w:szCs w:val="28"/>
        </w:rPr>
        <w:t>-    капитальный ремонт системы наружного водоснабжения в д.Тука</w:t>
      </w:r>
      <w:r w:rsidR="00D126CB">
        <w:rPr>
          <w:sz w:val="28"/>
          <w:szCs w:val="28"/>
        </w:rPr>
        <w:t xml:space="preserve">й, протяженностью </w:t>
      </w:r>
      <w:r w:rsidR="00D15C06" w:rsidRPr="00F93D6C">
        <w:rPr>
          <w:sz w:val="28"/>
          <w:szCs w:val="28"/>
        </w:rPr>
        <w:t>60</w:t>
      </w:r>
      <w:r w:rsidR="00D126CB">
        <w:rPr>
          <w:sz w:val="28"/>
          <w:szCs w:val="28"/>
        </w:rPr>
        <w:t>0</w:t>
      </w:r>
      <w:r w:rsidRPr="00F93D6C">
        <w:rPr>
          <w:sz w:val="28"/>
          <w:szCs w:val="28"/>
        </w:rPr>
        <w:t xml:space="preserve"> м. Стоимость выполненных работ – </w:t>
      </w:r>
      <w:r w:rsidR="00D15C06" w:rsidRPr="00F93D6C">
        <w:rPr>
          <w:sz w:val="28"/>
          <w:szCs w:val="28"/>
        </w:rPr>
        <w:t>574</w:t>
      </w:r>
      <w:r w:rsidR="00D126CB">
        <w:rPr>
          <w:sz w:val="28"/>
          <w:szCs w:val="28"/>
        </w:rPr>
        <w:t>,1 тыс.</w:t>
      </w:r>
      <w:r w:rsidRPr="00F93D6C">
        <w:rPr>
          <w:sz w:val="28"/>
          <w:szCs w:val="28"/>
        </w:rPr>
        <w:t xml:space="preserve"> руб</w:t>
      </w:r>
      <w:r w:rsidR="00D126CB">
        <w:rPr>
          <w:sz w:val="28"/>
          <w:szCs w:val="28"/>
        </w:rPr>
        <w:t>лей;</w:t>
      </w:r>
    </w:p>
    <w:p w:rsidR="00C31032" w:rsidRPr="00F93D6C" w:rsidRDefault="00C31032" w:rsidP="00F93D6C">
      <w:pPr>
        <w:spacing w:line="360" w:lineRule="auto"/>
        <w:jc w:val="both"/>
        <w:rPr>
          <w:sz w:val="28"/>
          <w:szCs w:val="28"/>
        </w:rPr>
      </w:pPr>
      <w:r w:rsidRPr="00F93D6C">
        <w:rPr>
          <w:sz w:val="28"/>
          <w:szCs w:val="28"/>
        </w:rPr>
        <w:lastRenderedPageBreak/>
        <w:t>-    капитальный ремонт системы наружного водоснабжения по ул.</w:t>
      </w:r>
      <w:r w:rsidR="00D15C06" w:rsidRPr="00F93D6C">
        <w:rPr>
          <w:sz w:val="28"/>
          <w:szCs w:val="28"/>
        </w:rPr>
        <w:t>Школьная</w:t>
      </w:r>
      <w:r w:rsidRPr="00F93D6C">
        <w:rPr>
          <w:sz w:val="28"/>
          <w:szCs w:val="28"/>
        </w:rPr>
        <w:t xml:space="preserve"> </w:t>
      </w:r>
      <w:r w:rsidR="00D15C06" w:rsidRPr="00F93D6C">
        <w:rPr>
          <w:sz w:val="28"/>
          <w:szCs w:val="28"/>
        </w:rPr>
        <w:t>с.Татарское Маклаково</w:t>
      </w:r>
      <w:r w:rsidR="00D126CB">
        <w:rPr>
          <w:sz w:val="28"/>
          <w:szCs w:val="28"/>
        </w:rPr>
        <w:t>, протяженностью 0</w:t>
      </w:r>
      <w:r w:rsidR="00D15C06" w:rsidRPr="00F93D6C">
        <w:rPr>
          <w:sz w:val="28"/>
          <w:szCs w:val="28"/>
        </w:rPr>
        <w:t>2</w:t>
      </w:r>
      <w:r w:rsidRPr="00F93D6C">
        <w:rPr>
          <w:sz w:val="28"/>
          <w:szCs w:val="28"/>
        </w:rPr>
        <w:t>5</w:t>
      </w:r>
      <w:r w:rsidR="00D126CB">
        <w:rPr>
          <w:sz w:val="28"/>
          <w:szCs w:val="28"/>
        </w:rPr>
        <w:t>0</w:t>
      </w:r>
      <w:r w:rsidRPr="00F93D6C">
        <w:rPr>
          <w:sz w:val="28"/>
          <w:szCs w:val="28"/>
        </w:rPr>
        <w:t xml:space="preserve"> м. Стоимость выполненных работ – </w:t>
      </w:r>
      <w:r w:rsidR="00D15C06" w:rsidRPr="00F93D6C">
        <w:rPr>
          <w:sz w:val="28"/>
          <w:szCs w:val="28"/>
        </w:rPr>
        <w:t>179</w:t>
      </w:r>
      <w:r w:rsidR="00D126CB">
        <w:rPr>
          <w:sz w:val="28"/>
          <w:szCs w:val="28"/>
        </w:rPr>
        <w:t>,3 тыс.</w:t>
      </w:r>
      <w:r w:rsidRPr="00F93D6C">
        <w:rPr>
          <w:sz w:val="28"/>
          <w:szCs w:val="28"/>
        </w:rPr>
        <w:t xml:space="preserve"> руб</w:t>
      </w:r>
      <w:r w:rsidR="00D126CB">
        <w:rPr>
          <w:sz w:val="28"/>
          <w:szCs w:val="28"/>
        </w:rPr>
        <w:t>лей</w:t>
      </w:r>
      <w:r w:rsidRPr="00F93D6C">
        <w:rPr>
          <w:sz w:val="28"/>
          <w:szCs w:val="28"/>
        </w:rPr>
        <w:t>.</w:t>
      </w:r>
    </w:p>
    <w:p w:rsidR="00D15C06" w:rsidRPr="00F93D6C" w:rsidRDefault="00D15C06" w:rsidP="00F93D6C">
      <w:pPr>
        <w:spacing w:line="360" w:lineRule="auto"/>
        <w:jc w:val="both"/>
        <w:rPr>
          <w:sz w:val="28"/>
          <w:szCs w:val="28"/>
        </w:rPr>
      </w:pPr>
      <w:r w:rsidRPr="00F93D6C">
        <w:rPr>
          <w:sz w:val="28"/>
          <w:szCs w:val="28"/>
        </w:rPr>
        <w:t>-    капитальный ремонт системы наружного водоснабжения пер. Октябрьский от  дома № 2 до дома №</w:t>
      </w:r>
      <w:r w:rsidR="00D126CB">
        <w:rPr>
          <w:sz w:val="28"/>
          <w:szCs w:val="28"/>
        </w:rPr>
        <w:t xml:space="preserve"> 6 с.Спасское, протяженностью </w:t>
      </w:r>
      <w:r w:rsidRPr="00F93D6C">
        <w:rPr>
          <w:sz w:val="28"/>
          <w:szCs w:val="28"/>
        </w:rPr>
        <w:t>1</w:t>
      </w:r>
      <w:r w:rsidR="00D126CB">
        <w:rPr>
          <w:sz w:val="28"/>
          <w:szCs w:val="28"/>
        </w:rPr>
        <w:t>0</w:t>
      </w:r>
      <w:r w:rsidR="00B04535" w:rsidRPr="00F93D6C">
        <w:rPr>
          <w:sz w:val="28"/>
          <w:szCs w:val="28"/>
        </w:rPr>
        <w:t>0</w:t>
      </w:r>
      <w:r w:rsidR="00D126CB">
        <w:rPr>
          <w:sz w:val="28"/>
          <w:szCs w:val="28"/>
        </w:rPr>
        <w:t xml:space="preserve"> </w:t>
      </w:r>
      <w:r w:rsidRPr="00F93D6C">
        <w:rPr>
          <w:sz w:val="28"/>
          <w:szCs w:val="28"/>
        </w:rPr>
        <w:t xml:space="preserve">м. Стоимость выполненных работ – </w:t>
      </w:r>
      <w:r w:rsidR="00B04535" w:rsidRPr="00F93D6C">
        <w:rPr>
          <w:sz w:val="28"/>
          <w:szCs w:val="28"/>
        </w:rPr>
        <w:t>128</w:t>
      </w:r>
      <w:r w:rsidR="00D126CB">
        <w:rPr>
          <w:sz w:val="28"/>
          <w:szCs w:val="28"/>
        </w:rPr>
        <w:t>,2 тыс.</w:t>
      </w:r>
      <w:r w:rsidRPr="00F93D6C">
        <w:rPr>
          <w:sz w:val="28"/>
          <w:szCs w:val="28"/>
        </w:rPr>
        <w:t xml:space="preserve"> руб</w:t>
      </w:r>
      <w:r w:rsidR="00D126CB">
        <w:rPr>
          <w:sz w:val="28"/>
          <w:szCs w:val="28"/>
        </w:rPr>
        <w:t>лей</w:t>
      </w:r>
      <w:r w:rsidRPr="00F93D6C">
        <w:rPr>
          <w:sz w:val="28"/>
          <w:szCs w:val="28"/>
        </w:rPr>
        <w:t>.</w:t>
      </w:r>
    </w:p>
    <w:p w:rsidR="003E097B" w:rsidRPr="00D126CB" w:rsidRDefault="003E097B" w:rsidP="006F79D0">
      <w:pPr>
        <w:spacing w:line="360" w:lineRule="auto"/>
        <w:ind w:firstLine="709"/>
        <w:jc w:val="both"/>
        <w:rPr>
          <w:sz w:val="28"/>
          <w:szCs w:val="28"/>
        </w:rPr>
      </w:pPr>
      <w:r w:rsidRPr="00D126CB">
        <w:rPr>
          <w:sz w:val="28"/>
          <w:szCs w:val="28"/>
        </w:rPr>
        <w:t xml:space="preserve">2. </w:t>
      </w:r>
      <w:r w:rsidRPr="00D126CB">
        <w:rPr>
          <w:b/>
          <w:sz w:val="28"/>
          <w:szCs w:val="28"/>
        </w:rPr>
        <w:t>Выполнены работы по установке СУПН  (Система управления погружным насосом)</w:t>
      </w:r>
      <w:r w:rsidR="00C94A14" w:rsidRPr="00D126CB">
        <w:rPr>
          <w:b/>
          <w:sz w:val="28"/>
          <w:szCs w:val="28"/>
        </w:rPr>
        <w:t xml:space="preserve"> в трех населенных пунктах</w:t>
      </w:r>
      <w:r w:rsidRPr="00D126CB">
        <w:rPr>
          <w:b/>
          <w:sz w:val="28"/>
          <w:szCs w:val="28"/>
        </w:rPr>
        <w:t>:</w:t>
      </w:r>
    </w:p>
    <w:p w:rsidR="003E097B" w:rsidRPr="00D126CB" w:rsidRDefault="003E097B" w:rsidP="006F79D0">
      <w:pPr>
        <w:spacing w:line="360" w:lineRule="auto"/>
        <w:jc w:val="both"/>
        <w:rPr>
          <w:sz w:val="28"/>
          <w:szCs w:val="28"/>
        </w:rPr>
      </w:pPr>
      <w:r w:rsidRPr="00D126CB">
        <w:rPr>
          <w:sz w:val="28"/>
          <w:szCs w:val="28"/>
        </w:rPr>
        <w:t xml:space="preserve">-   на водозаборной скважине </w:t>
      </w:r>
      <w:r w:rsidR="00282DEC" w:rsidRPr="00D126CB">
        <w:rPr>
          <w:sz w:val="28"/>
          <w:szCs w:val="28"/>
        </w:rPr>
        <w:t>д. Старое Дружково</w:t>
      </w:r>
      <w:r w:rsidR="00C94A14" w:rsidRPr="00D126CB">
        <w:rPr>
          <w:sz w:val="28"/>
          <w:szCs w:val="28"/>
        </w:rPr>
        <w:t>, ул. Советская;</w:t>
      </w:r>
      <w:r w:rsidRPr="00D126CB">
        <w:rPr>
          <w:sz w:val="28"/>
          <w:szCs w:val="28"/>
        </w:rPr>
        <w:t>.</w:t>
      </w:r>
    </w:p>
    <w:p w:rsidR="003E097B" w:rsidRPr="00D126CB" w:rsidRDefault="003E097B" w:rsidP="006F79D0">
      <w:pPr>
        <w:spacing w:line="360" w:lineRule="auto"/>
        <w:jc w:val="both"/>
        <w:rPr>
          <w:sz w:val="28"/>
          <w:szCs w:val="28"/>
        </w:rPr>
      </w:pPr>
      <w:r w:rsidRPr="00D126CB">
        <w:rPr>
          <w:sz w:val="28"/>
          <w:szCs w:val="28"/>
        </w:rPr>
        <w:t xml:space="preserve">-   на водозаборной скважине в </w:t>
      </w:r>
      <w:r w:rsidR="00282DEC" w:rsidRPr="00D126CB">
        <w:rPr>
          <w:sz w:val="28"/>
          <w:szCs w:val="28"/>
        </w:rPr>
        <w:t>д.Новое Дружково</w:t>
      </w:r>
      <w:r w:rsidR="00C94A14" w:rsidRPr="00D126CB">
        <w:rPr>
          <w:sz w:val="28"/>
          <w:szCs w:val="28"/>
        </w:rPr>
        <w:t>;</w:t>
      </w:r>
    </w:p>
    <w:p w:rsidR="003E097B" w:rsidRPr="00D126CB" w:rsidRDefault="003E097B" w:rsidP="006F79D0">
      <w:pPr>
        <w:spacing w:line="360" w:lineRule="auto"/>
        <w:jc w:val="both"/>
        <w:rPr>
          <w:sz w:val="28"/>
          <w:szCs w:val="28"/>
        </w:rPr>
      </w:pPr>
      <w:r w:rsidRPr="00D126CB">
        <w:rPr>
          <w:sz w:val="28"/>
          <w:szCs w:val="28"/>
        </w:rPr>
        <w:t xml:space="preserve">-   на водозаборной скважине в </w:t>
      </w:r>
      <w:r w:rsidR="00282DEC" w:rsidRPr="00D126CB">
        <w:rPr>
          <w:sz w:val="28"/>
          <w:szCs w:val="28"/>
        </w:rPr>
        <w:t>д.Грязновка</w:t>
      </w:r>
      <w:r w:rsidR="00C94A14" w:rsidRPr="00D126CB">
        <w:rPr>
          <w:sz w:val="28"/>
          <w:szCs w:val="28"/>
        </w:rPr>
        <w:t>.</w:t>
      </w:r>
    </w:p>
    <w:p w:rsidR="003E097B" w:rsidRPr="00D126CB" w:rsidRDefault="003E097B" w:rsidP="000C0FDB">
      <w:pPr>
        <w:spacing w:line="360" w:lineRule="auto"/>
        <w:ind w:firstLine="851"/>
        <w:jc w:val="both"/>
        <w:rPr>
          <w:sz w:val="28"/>
          <w:szCs w:val="28"/>
        </w:rPr>
      </w:pPr>
      <w:r w:rsidRPr="00D126CB">
        <w:rPr>
          <w:sz w:val="28"/>
          <w:szCs w:val="28"/>
        </w:rPr>
        <w:t>За период 202</w:t>
      </w:r>
      <w:r w:rsidR="00C94A14" w:rsidRPr="00D126CB">
        <w:rPr>
          <w:sz w:val="28"/>
          <w:szCs w:val="28"/>
        </w:rPr>
        <w:t>5</w:t>
      </w:r>
      <w:r w:rsidRPr="00D126CB">
        <w:rPr>
          <w:sz w:val="28"/>
          <w:szCs w:val="28"/>
        </w:rPr>
        <w:t xml:space="preserve"> года </w:t>
      </w:r>
      <w:r w:rsidR="00C94A14" w:rsidRPr="00D126CB">
        <w:rPr>
          <w:sz w:val="28"/>
          <w:szCs w:val="28"/>
        </w:rPr>
        <w:t>выполнена замена 24</w:t>
      </w:r>
      <w:r w:rsidRPr="00D126CB">
        <w:rPr>
          <w:sz w:val="28"/>
          <w:szCs w:val="28"/>
        </w:rPr>
        <w:t xml:space="preserve"> глубинных насосов на водозаборных скважинах, расположенных в населенных пунктах округа.</w:t>
      </w:r>
    </w:p>
    <w:p w:rsidR="003E097B" w:rsidRPr="00D126CB" w:rsidRDefault="003C543B" w:rsidP="000C0FDB">
      <w:pPr>
        <w:spacing w:line="360" w:lineRule="auto"/>
        <w:ind w:firstLine="851"/>
        <w:jc w:val="both"/>
        <w:rPr>
          <w:sz w:val="28"/>
          <w:szCs w:val="28"/>
        </w:rPr>
      </w:pPr>
      <w:r w:rsidRPr="00D126CB">
        <w:rPr>
          <w:sz w:val="28"/>
          <w:szCs w:val="28"/>
        </w:rPr>
        <w:t>П</w:t>
      </w:r>
      <w:r w:rsidR="003E097B" w:rsidRPr="00D126CB">
        <w:rPr>
          <w:sz w:val="28"/>
          <w:szCs w:val="28"/>
        </w:rPr>
        <w:t xml:space="preserve">риобретено </w:t>
      </w:r>
      <w:r w:rsidR="001A3EEB" w:rsidRPr="00D126CB">
        <w:rPr>
          <w:sz w:val="28"/>
          <w:szCs w:val="28"/>
        </w:rPr>
        <w:t>6</w:t>
      </w:r>
      <w:r w:rsidR="003E097B" w:rsidRPr="00D126CB">
        <w:rPr>
          <w:sz w:val="28"/>
          <w:szCs w:val="28"/>
        </w:rPr>
        <w:t xml:space="preserve"> глубинных насос</w:t>
      </w:r>
      <w:r w:rsidR="008547ED" w:rsidRPr="00D126CB">
        <w:rPr>
          <w:sz w:val="28"/>
          <w:szCs w:val="28"/>
        </w:rPr>
        <w:t>ов</w:t>
      </w:r>
      <w:r w:rsidR="003E097B" w:rsidRPr="00D126CB">
        <w:rPr>
          <w:sz w:val="28"/>
          <w:szCs w:val="28"/>
        </w:rPr>
        <w:t xml:space="preserve"> на водозаборные скважины, расположенные в населенных пунктах округа, на общую сумму </w:t>
      </w:r>
      <w:r w:rsidR="001A3EEB" w:rsidRPr="00D126CB">
        <w:rPr>
          <w:sz w:val="28"/>
          <w:szCs w:val="28"/>
        </w:rPr>
        <w:t>204</w:t>
      </w:r>
      <w:r w:rsidR="00D126CB">
        <w:rPr>
          <w:sz w:val="28"/>
          <w:szCs w:val="28"/>
        </w:rPr>
        <w:t>,7 тыс.</w:t>
      </w:r>
      <w:r w:rsidR="003E097B" w:rsidRPr="00D126CB">
        <w:rPr>
          <w:sz w:val="28"/>
          <w:szCs w:val="28"/>
        </w:rPr>
        <w:t xml:space="preserve"> руб</w:t>
      </w:r>
      <w:r w:rsidR="00D126CB">
        <w:rPr>
          <w:sz w:val="28"/>
          <w:szCs w:val="28"/>
        </w:rPr>
        <w:t>лей</w:t>
      </w:r>
      <w:r w:rsidR="003E097B" w:rsidRPr="00D126CB">
        <w:rPr>
          <w:sz w:val="28"/>
          <w:szCs w:val="28"/>
        </w:rPr>
        <w:t>.</w:t>
      </w:r>
    </w:p>
    <w:p w:rsidR="003E097B" w:rsidRPr="00D126CB" w:rsidRDefault="003E097B" w:rsidP="006F79D0">
      <w:pPr>
        <w:spacing w:line="360" w:lineRule="auto"/>
        <w:jc w:val="both"/>
        <w:rPr>
          <w:sz w:val="28"/>
          <w:szCs w:val="28"/>
        </w:rPr>
      </w:pPr>
      <w:r w:rsidRPr="00D126CB">
        <w:rPr>
          <w:sz w:val="28"/>
          <w:szCs w:val="28"/>
        </w:rPr>
        <w:t>По текущему ремонту на объектах водоснабжения</w:t>
      </w:r>
      <w:r w:rsidRPr="00D126CB">
        <w:rPr>
          <w:b/>
          <w:sz w:val="28"/>
          <w:szCs w:val="28"/>
        </w:rPr>
        <w:t xml:space="preserve"> в</w:t>
      </w:r>
      <w:r w:rsidRPr="00D126CB">
        <w:rPr>
          <w:sz w:val="28"/>
          <w:szCs w:val="28"/>
        </w:rPr>
        <w:t>ыполнены работы :</w:t>
      </w:r>
    </w:p>
    <w:p w:rsidR="003E097B" w:rsidRPr="00D126CB" w:rsidRDefault="003E097B" w:rsidP="006F79D0">
      <w:pPr>
        <w:spacing w:line="360" w:lineRule="auto"/>
        <w:jc w:val="both"/>
        <w:rPr>
          <w:sz w:val="28"/>
          <w:szCs w:val="28"/>
        </w:rPr>
      </w:pPr>
      <w:r w:rsidRPr="00D126CB">
        <w:rPr>
          <w:sz w:val="28"/>
          <w:szCs w:val="28"/>
        </w:rPr>
        <w:t>-  текущий ремонт водопроводных сетей – 1,7 км;</w:t>
      </w:r>
    </w:p>
    <w:p w:rsidR="003E097B" w:rsidRPr="00D126CB" w:rsidRDefault="003E097B" w:rsidP="006F79D0">
      <w:pPr>
        <w:spacing w:line="360" w:lineRule="auto"/>
        <w:jc w:val="both"/>
        <w:rPr>
          <w:sz w:val="28"/>
          <w:szCs w:val="28"/>
        </w:rPr>
      </w:pPr>
      <w:r w:rsidRPr="00D126CB">
        <w:rPr>
          <w:sz w:val="28"/>
          <w:szCs w:val="28"/>
        </w:rPr>
        <w:t>-  водопроводных колодцев – 20;</w:t>
      </w:r>
    </w:p>
    <w:p w:rsidR="003E097B" w:rsidRPr="00D126CB" w:rsidRDefault="003E097B" w:rsidP="006F79D0">
      <w:pPr>
        <w:spacing w:line="360" w:lineRule="auto"/>
        <w:jc w:val="both"/>
        <w:rPr>
          <w:sz w:val="28"/>
          <w:szCs w:val="28"/>
        </w:rPr>
      </w:pPr>
      <w:r w:rsidRPr="00D126CB">
        <w:rPr>
          <w:sz w:val="28"/>
          <w:szCs w:val="28"/>
        </w:rPr>
        <w:t>-  водоразборных колонок – 20;</w:t>
      </w:r>
    </w:p>
    <w:p w:rsidR="00ED1886" w:rsidRPr="00D126CB" w:rsidRDefault="00ED1886" w:rsidP="006F79D0">
      <w:pPr>
        <w:spacing w:line="360" w:lineRule="auto"/>
        <w:jc w:val="both"/>
        <w:rPr>
          <w:b/>
          <w:sz w:val="28"/>
          <w:szCs w:val="28"/>
        </w:rPr>
      </w:pPr>
      <w:r w:rsidRPr="00D126CB">
        <w:rPr>
          <w:sz w:val="28"/>
          <w:szCs w:val="28"/>
        </w:rPr>
        <w:t xml:space="preserve">При подготовке  к </w:t>
      </w:r>
      <w:r w:rsidR="00D126CB" w:rsidRPr="00D126CB">
        <w:rPr>
          <w:sz w:val="28"/>
          <w:szCs w:val="28"/>
        </w:rPr>
        <w:t>осенне-зимнему периоду</w:t>
      </w:r>
      <w:r w:rsidRPr="00D126CB">
        <w:rPr>
          <w:sz w:val="28"/>
          <w:szCs w:val="28"/>
        </w:rPr>
        <w:t xml:space="preserve"> </w:t>
      </w:r>
      <w:r w:rsidRPr="00D126CB">
        <w:rPr>
          <w:b/>
          <w:sz w:val="28"/>
          <w:szCs w:val="28"/>
        </w:rPr>
        <w:t xml:space="preserve">жилищного фонда: </w:t>
      </w:r>
    </w:p>
    <w:p w:rsidR="00AD66CB" w:rsidRPr="00D126CB" w:rsidRDefault="00ED1886" w:rsidP="006F79D0">
      <w:pPr>
        <w:spacing w:line="360" w:lineRule="auto"/>
        <w:jc w:val="both"/>
        <w:rPr>
          <w:sz w:val="28"/>
          <w:szCs w:val="28"/>
        </w:rPr>
      </w:pPr>
      <w:r w:rsidRPr="00D126CB">
        <w:rPr>
          <w:sz w:val="28"/>
          <w:szCs w:val="28"/>
        </w:rPr>
        <w:t xml:space="preserve">   </w:t>
      </w:r>
      <w:r w:rsidR="00AD66CB" w:rsidRPr="00D126CB">
        <w:rPr>
          <w:sz w:val="28"/>
          <w:szCs w:val="28"/>
        </w:rPr>
        <w:t xml:space="preserve">В 2025 году по капитальному ремонту общего имущества в многоквартирных домах, в соответствии с утвержденным краткосрочным планом по капитальному ремонту общего имущества в многоквартирных домах на 2023-2025 годы выполнены работы по капитальному ремонту в многоквартирных домах, расположенных по адресу: </w:t>
      </w:r>
    </w:p>
    <w:p w:rsidR="00AD66CB" w:rsidRPr="00D126CB" w:rsidRDefault="00AD66CB" w:rsidP="006F79D0">
      <w:pPr>
        <w:spacing w:line="360" w:lineRule="auto"/>
        <w:jc w:val="both"/>
        <w:rPr>
          <w:sz w:val="28"/>
          <w:szCs w:val="28"/>
        </w:rPr>
      </w:pPr>
      <w:r w:rsidRPr="00D126CB">
        <w:rPr>
          <w:sz w:val="28"/>
          <w:szCs w:val="28"/>
        </w:rPr>
        <w:t>- с.Спасское, пл.Революции, д.18 - ремонт системы электроснабжения; стоимость работ – 1</w:t>
      </w:r>
      <w:r w:rsidR="00D126CB">
        <w:rPr>
          <w:sz w:val="28"/>
          <w:szCs w:val="28"/>
        </w:rPr>
        <w:t>,</w:t>
      </w:r>
      <w:r w:rsidRPr="00D126CB">
        <w:rPr>
          <w:sz w:val="28"/>
          <w:szCs w:val="28"/>
        </w:rPr>
        <w:t>8</w:t>
      </w:r>
      <w:r w:rsidR="00D126CB">
        <w:rPr>
          <w:sz w:val="28"/>
          <w:szCs w:val="28"/>
        </w:rPr>
        <w:t xml:space="preserve"> млн </w:t>
      </w:r>
      <w:r w:rsidRPr="00D126CB">
        <w:rPr>
          <w:sz w:val="28"/>
          <w:szCs w:val="28"/>
        </w:rPr>
        <w:t>руб</w:t>
      </w:r>
      <w:r w:rsidR="00D126CB">
        <w:rPr>
          <w:sz w:val="28"/>
          <w:szCs w:val="28"/>
        </w:rPr>
        <w:t>лей</w:t>
      </w:r>
      <w:r w:rsidRPr="00D126CB">
        <w:rPr>
          <w:sz w:val="28"/>
          <w:szCs w:val="28"/>
        </w:rPr>
        <w:t>;</w:t>
      </w:r>
    </w:p>
    <w:p w:rsidR="00AD66CB" w:rsidRPr="006F79D0" w:rsidRDefault="006F79D0" w:rsidP="006F79D0">
      <w:pPr>
        <w:spacing w:line="360" w:lineRule="auto"/>
        <w:jc w:val="both"/>
        <w:rPr>
          <w:sz w:val="28"/>
          <w:szCs w:val="28"/>
        </w:rPr>
      </w:pPr>
      <w:r>
        <w:rPr>
          <w:sz w:val="28"/>
          <w:szCs w:val="28"/>
        </w:rPr>
        <w:t>-</w:t>
      </w:r>
      <w:r w:rsidR="00AD66CB" w:rsidRPr="00D126CB">
        <w:rPr>
          <w:sz w:val="28"/>
          <w:szCs w:val="28"/>
        </w:rPr>
        <w:t>с.Спасское, пл.Революции, д.67 - ремонт крыши; стоимость работ – 4</w:t>
      </w:r>
      <w:r w:rsidR="00D126CB">
        <w:rPr>
          <w:sz w:val="28"/>
          <w:szCs w:val="28"/>
        </w:rPr>
        <w:t>,5</w:t>
      </w:r>
      <w:r w:rsidR="00AD66CB" w:rsidRPr="00D126CB">
        <w:rPr>
          <w:sz w:val="28"/>
          <w:szCs w:val="28"/>
        </w:rPr>
        <w:t xml:space="preserve"> </w:t>
      </w:r>
      <w:r w:rsidR="00D126CB">
        <w:rPr>
          <w:sz w:val="28"/>
          <w:szCs w:val="28"/>
        </w:rPr>
        <w:t xml:space="preserve">млн </w:t>
      </w:r>
      <w:r w:rsidR="00AD66CB" w:rsidRPr="00D126CB">
        <w:rPr>
          <w:sz w:val="28"/>
          <w:szCs w:val="28"/>
        </w:rPr>
        <w:t>руб</w:t>
      </w:r>
      <w:r w:rsidR="00D126CB">
        <w:rPr>
          <w:sz w:val="28"/>
          <w:szCs w:val="28"/>
        </w:rPr>
        <w:t>лей</w:t>
      </w:r>
      <w:r w:rsidR="00AD66CB" w:rsidRPr="00D126CB">
        <w:rPr>
          <w:sz w:val="28"/>
          <w:szCs w:val="28"/>
        </w:rPr>
        <w:t>.</w:t>
      </w:r>
    </w:p>
    <w:p w:rsidR="006F79D0" w:rsidRDefault="00AD66CB" w:rsidP="006F79D0">
      <w:pPr>
        <w:tabs>
          <w:tab w:val="left" w:pos="0"/>
          <w:tab w:val="left" w:pos="709"/>
        </w:tabs>
        <w:spacing w:line="360" w:lineRule="auto"/>
        <w:ind w:right="-185" w:firstLine="709"/>
        <w:jc w:val="both"/>
        <w:rPr>
          <w:sz w:val="28"/>
          <w:szCs w:val="28"/>
        </w:rPr>
      </w:pPr>
      <w:r w:rsidRPr="00D126CB">
        <w:rPr>
          <w:sz w:val="28"/>
          <w:szCs w:val="28"/>
        </w:rPr>
        <w:lastRenderedPageBreak/>
        <w:t xml:space="preserve">При подготовке жилищного фонда к </w:t>
      </w:r>
      <w:r w:rsidR="00D126CB" w:rsidRPr="00D126CB">
        <w:rPr>
          <w:sz w:val="28"/>
          <w:szCs w:val="28"/>
        </w:rPr>
        <w:t>осенне-зимнему периоду</w:t>
      </w:r>
      <w:r w:rsidRPr="00D126CB">
        <w:rPr>
          <w:sz w:val="28"/>
          <w:szCs w:val="28"/>
        </w:rPr>
        <w:t xml:space="preserve">, многоквартирных домов находящихся на обслуживании МУП «Спасское ЖКХ», </w:t>
      </w:r>
      <w:r w:rsidRPr="00D126CB">
        <w:rPr>
          <w:b/>
          <w:sz w:val="28"/>
          <w:szCs w:val="28"/>
        </w:rPr>
        <w:t>по текущему ремонту жилого фонда</w:t>
      </w:r>
      <w:r w:rsidRPr="00D126CB">
        <w:rPr>
          <w:sz w:val="28"/>
          <w:szCs w:val="28"/>
        </w:rPr>
        <w:t xml:space="preserve">  выполнены работы:</w:t>
      </w:r>
    </w:p>
    <w:p w:rsidR="006F79D0" w:rsidRDefault="006F79D0" w:rsidP="006F79D0">
      <w:pPr>
        <w:tabs>
          <w:tab w:val="left" w:pos="0"/>
          <w:tab w:val="left" w:pos="709"/>
        </w:tabs>
        <w:spacing w:line="360" w:lineRule="auto"/>
        <w:ind w:right="-185"/>
        <w:jc w:val="both"/>
        <w:rPr>
          <w:sz w:val="28"/>
          <w:szCs w:val="28"/>
        </w:rPr>
      </w:pPr>
      <w:r>
        <w:rPr>
          <w:sz w:val="28"/>
          <w:szCs w:val="28"/>
        </w:rPr>
        <w:t xml:space="preserve">- </w:t>
      </w:r>
      <w:r w:rsidR="00AD66CB" w:rsidRPr="006F79D0">
        <w:rPr>
          <w:sz w:val="28"/>
          <w:szCs w:val="28"/>
        </w:rPr>
        <w:t>с.Спасское, ул. Молодежная, д. 4 были выполнены работы по ремонту поручней лестничных маршей в подъездах.</w:t>
      </w:r>
    </w:p>
    <w:p w:rsidR="006F79D0" w:rsidRDefault="006F79D0" w:rsidP="006F79D0">
      <w:pPr>
        <w:pStyle w:val="a7"/>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AD66CB" w:rsidRPr="006F79D0">
        <w:rPr>
          <w:rFonts w:ascii="Times New Roman" w:hAnsi="Times New Roman" w:cs="Times New Roman"/>
          <w:sz w:val="28"/>
          <w:szCs w:val="28"/>
        </w:rPr>
        <w:t>с. Спасское, п. Юбилейный д.2 и д. 3, выполнены работы по текущему ремонту общедомовой системы водоотведения в подвальных помещениях;</w:t>
      </w:r>
    </w:p>
    <w:p w:rsidR="00AD66CB" w:rsidRPr="006F79D0" w:rsidRDefault="006F79D0" w:rsidP="006F79D0">
      <w:pPr>
        <w:pStyle w:val="a7"/>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-с. Спасское,</w:t>
      </w:r>
      <w:r w:rsidR="00AD66CB" w:rsidRPr="006F79D0">
        <w:rPr>
          <w:rFonts w:ascii="Times New Roman" w:hAnsi="Times New Roman" w:cs="Times New Roman"/>
          <w:sz w:val="28"/>
          <w:szCs w:val="28"/>
        </w:rPr>
        <w:t xml:space="preserve"> ул. Советская д.58, ул.Мира д.3, ул. Мира д.16 выполнены работы по частичному ремонту кровли.;</w:t>
      </w:r>
    </w:p>
    <w:p w:rsidR="00102E73" w:rsidRPr="006F79D0" w:rsidRDefault="00102E73" w:rsidP="006F79D0">
      <w:pPr>
        <w:spacing w:line="360" w:lineRule="auto"/>
        <w:ind w:firstLine="709"/>
        <w:jc w:val="both"/>
        <w:rPr>
          <w:b/>
          <w:sz w:val="28"/>
          <w:szCs w:val="28"/>
        </w:rPr>
      </w:pPr>
      <w:r w:rsidRPr="006F79D0">
        <w:rPr>
          <w:b/>
          <w:sz w:val="28"/>
          <w:szCs w:val="28"/>
        </w:rPr>
        <w:t>Жилищная политика</w:t>
      </w:r>
    </w:p>
    <w:p w:rsidR="00BA3A88" w:rsidRPr="006F79D0" w:rsidRDefault="00BA3A88" w:rsidP="006F79D0">
      <w:pPr>
        <w:tabs>
          <w:tab w:val="left" w:pos="1365"/>
        </w:tabs>
        <w:spacing w:line="360" w:lineRule="auto"/>
        <w:ind w:firstLine="709"/>
        <w:jc w:val="both"/>
        <w:rPr>
          <w:sz w:val="28"/>
          <w:szCs w:val="28"/>
        </w:rPr>
      </w:pPr>
      <w:r w:rsidRPr="006F79D0">
        <w:rPr>
          <w:sz w:val="28"/>
          <w:szCs w:val="28"/>
        </w:rPr>
        <w:t>В муниципальную собственность приобретены пять квартир на вторичном рынке жилья расположенная  на территории с.Спасское ,  для предоставления детям- сиротам, детям оставшимся без попечения родителей, а также детям, находящимся под опекой, не имеющим закрепленного жилого помещения. Все квартиры приобретены в с.Спасском.. Квартиры приобретены за счет средств областного бюджета, общая сумма 7</w:t>
      </w:r>
      <w:r w:rsidR="006F79D0">
        <w:rPr>
          <w:sz w:val="28"/>
          <w:szCs w:val="28"/>
        </w:rPr>
        <w:t>,9</w:t>
      </w:r>
      <w:r w:rsidRPr="006F79D0">
        <w:rPr>
          <w:sz w:val="28"/>
          <w:szCs w:val="28"/>
        </w:rPr>
        <w:t xml:space="preserve"> </w:t>
      </w:r>
      <w:r w:rsidR="006F79D0">
        <w:rPr>
          <w:sz w:val="28"/>
          <w:szCs w:val="28"/>
        </w:rPr>
        <w:t xml:space="preserve">млн </w:t>
      </w:r>
      <w:r w:rsidRPr="006F79D0">
        <w:rPr>
          <w:sz w:val="28"/>
          <w:szCs w:val="28"/>
        </w:rPr>
        <w:t>руб</w:t>
      </w:r>
      <w:r w:rsidR="006F79D0">
        <w:rPr>
          <w:sz w:val="28"/>
          <w:szCs w:val="28"/>
        </w:rPr>
        <w:t>лей</w:t>
      </w:r>
      <w:r w:rsidRPr="006F79D0">
        <w:rPr>
          <w:sz w:val="28"/>
          <w:szCs w:val="28"/>
        </w:rPr>
        <w:t>.</w:t>
      </w:r>
    </w:p>
    <w:p w:rsidR="00BA3A88" w:rsidRPr="006F79D0" w:rsidRDefault="00BA3A88" w:rsidP="006F79D0">
      <w:pPr>
        <w:spacing w:line="360" w:lineRule="auto"/>
        <w:ind w:firstLine="709"/>
        <w:jc w:val="both"/>
        <w:rPr>
          <w:sz w:val="28"/>
          <w:szCs w:val="28"/>
        </w:rPr>
      </w:pPr>
      <w:r w:rsidRPr="006F79D0">
        <w:rPr>
          <w:sz w:val="28"/>
          <w:szCs w:val="28"/>
        </w:rPr>
        <w:t>В соответствии</w:t>
      </w:r>
      <w:r w:rsidRPr="006F79D0">
        <w:rPr>
          <w:b/>
          <w:sz w:val="28"/>
          <w:szCs w:val="28"/>
        </w:rPr>
        <w:t xml:space="preserve"> с </w:t>
      </w:r>
      <w:r w:rsidRPr="006F79D0">
        <w:rPr>
          <w:sz w:val="28"/>
          <w:szCs w:val="28"/>
        </w:rPr>
        <w:t>Порядком предоставления материальной помощи гражданам, находящимся в трудной жизненной ситуации, в виде денежных средств оказана материальная помощь на ремонт жилого  дома семи гражданам, находящимся в трудной жизненной ситуации,   на общую сумму  1</w:t>
      </w:r>
      <w:r w:rsidR="006F79D0">
        <w:rPr>
          <w:sz w:val="28"/>
          <w:szCs w:val="28"/>
        </w:rPr>
        <w:t xml:space="preserve">,9 млн </w:t>
      </w:r>
      <w:r w:rsidRPr="006F79D0">
        <w:rPr>
          <w:sz w:val="28"/>
          <w:szCs w:val="28"/>
        </w:rPr>
        <w:t>руб</w:t>
      </w:r>
      <w:r w:rsidR="006F79D0">
        <w:rPr>
          <w:sz w:val="28"/>
          <w:szCs w:val="28"/>
        </w:rPr>
        <w:t>лей</w:t>
      </w:r>
      <w:r w:rsidRPr="006F79D0">
        <w:rPr>
          <w:sz w:val="28"/>
          <w:szCs w:val="28"/>
        </w:rPr>
        <w:t>.</w:t>
      </w:r>
    </w:p>
    <w:p w:rsidR="00BA3A88" w:rsidRPr="006F79D0" w:rsidRDefault="00BA3A88" w:rsidP="006F79D0">
      <w:pPr>
        <w:spacing w:line="360" w:lineRule="auto"/>
        <w:ind w:firstLine="709"/>
        <w:jc w:val="both"/>
        <w:rPr>
          <w:sz w:val="28"/>
          <w:szCs w:val="28"/>
        </w:rPr>
      </w:pPr>
      <w:r w:rsidRPr="006F79D0">
        <w:rPr>
          <w:sz w:val="28"/>
          <w:szCs w:val="28"/>
        </w:rPr>
        <w:t>На приобретение жилого помещения инвалиду- колясочнику выделена единовременная денежная выплата в сумме 2</w:t>
      </w:r>
      <w:r w:rsidR="006F79D0">
        <w:rPr>
          <w:sz w:val="28"/>
          <w:szCs w:val="28"/>
        </w:rPr>
        <w:t>,</w:t>
      </w:r>
      <w:r w:rsidRPr="006F79D0">
        <w:rPr>
          <w:sz w:val="28"/>
          <w:szCs w:val="28"/>
        </w:rPr>
        <w:t>6</w:t>
      </w:r>
      <w:r w:rsidR="006F79D0">
        <w:rPr>
          <w:sz w:val="28"/>
          <w:szCs w:val="28"/>
        </w:rPr>
        <w:t xml:space="preserve"> млн </w:t>
      </w:r>
      <w:r w:rsidRPr="006F79D0">
        <w:rPr>
          <w:sz w:val="28"/>
          <w:szCs w:val="28"/>
        </w:rPr>
        <w:t>руб</w:t>
      </w:r>
      <w:r w:rsidR="006F79D0">
        <w:rPr>
          <w:sz w:val="28"/>
          <w:szCs w:val="28"/>
        </w:rPr>
        <w:t>лей</w:t>
      </w:r>
      <w:r w:rsidRPr="006F79D0">
        <w:rPr>
          <w:sz w:val="28"/>
          <w:szCs w:val="28"/>
        </w:rPr>
        <w:t xml:space="preserve">. Приобретено жилое помещение ( квартира) общей площадью </w:t>
      </w:r>
      <w:r w:rsidR="007F42A3" w:rsidRPr="006F79D0">
        <w:rPr>
          <w:sz w:val="28"/>
          <w:szCs w:val="28"/>
        </w:rPr>
        <w:t>66,8 кв.м.</w:t>
      </w:r>
      <w:r w:rsidRPr="006F79D0">
        <w:rPr>
          <w:sz w:val="28"/>
          <w:szCs w:val="28"/>
        </w:rPr>
        <w:t xml:space="preserve"> </w:t>
      </w:r>
    </w:p>
    <w:p w:rsidR="00BA3A88" w:rsidRPr="006F79D0" w:rsidRDefault="00BA3A88" w:rsidP="006F79D0">
      <w:pPr>
        <w:spacing w:line="360" w:lineRule="auto"/>
        <w:ind w:firstLine="709"/>
        <w:jc w:val="both"/>
        <w:rPr>
          <w:sz w:val="28"/>
          <w:szCs w:val="28"/>
        </w:rPr>
      </w:pPr>
      <w:r w:rsidRPr="006F79D0">
        <w:rPr>
          <w:sz w:val="28"/>
          <w:szCs w:val="28"/>
        </w:rPr>
        <w:t>Для многодетной семьи, утратившей жилье в результате пожара приобретено жилое помещение (квартира)</w:t>
      </w:r>
      <w:r w:rsidR="00476F90" w:rsidRPr="006F79D0">
        <w:rPr>
          <w:sz w:val="28"/>
          <w:szCs w:val="28"/>
        </w:rPr>
        <w:t>, об</w:t>
      </w:r>
      <w:r w:rsidR="007F42A3" w:rsidRPr="006F79D0">
        <w:rPr>
          <w:sz w:val="28"/>
          <w:szCs w:val="28"/>
        </w:rPr>
        <w:t>щей площадью 63,2 кв.м</w:t>
      </w:r>
      <w:r w:rsidRPr="006F79D0">
        <w:rPr>
          <w:sz w:val="28"/>
          <w:szCs w:val="28"/>
        </w:rPr>
        <w:t xml:space="preserve">. Квартира приобретена за счет средств областного и местного бюджетов. Общая сумма средств составила </w:t>
      </w:r>
      <w:r w:rsidR="006F79D0">
        <w:rPr>
          <w:sz w:val="28"/>
          <w:szCs w:val="28"/>
        </w:rPr>
        <w:t>2,6</w:t>
      </w:r>
      <w:r w:rsidRPr="006F79D0">
        <w:rPr>
          <w:sz w:val="28"/>
          <w:szCs w:val="28"/>
        </w:rPr>
        <w:t xml:space="preserve"> </w:t>
      </w:r>
      <w:r w:rsidR="006F79D0">
        <w:rPr>
          <w:sz w:val="28"/>
          <w:szCs w:val="28"/>
        </w:rPr>
        <w:t xml:space="preserve">млн </w:t>
      </w:r>
      <w:r w:rsidRPr="006F79D0">
        <w:rPr>
          <w:sz w:val="28"/>
          <w:szCs w:val="28"/>
        </w:rPr>
        <w:t>руб</w:t>
      </w:r>
      <w:r w:rsidR="006F79D0">
        <w:rPr>
          <w:sz w:val="28"/>
          <w:szCs w:val="28"/>
        </w:rPr>
        <w:t>лей</w:t>
      </w:r>
      <w:r w:rsidRPr="006F79D0">
        <w:rPr>
          <w:sz w:val="28"/>
          <w:szCs w:val="28"/>
        </w:rPr>
        <w:t>.</w:t>
      </w:r>
    </w:p>
    <w:p w:rsidR="00BA3A88" w:rsidRPr="006F79D0" w:rsidRDefault="00BA3A88" w:rsidP="006F79D0">
      <w:pPr>
        <w:spacing w:line="360" w:lineRule="auto"/>
        <w:ind w:firstLine="709"/>
        <w:jc w:val="both"/>
        <w:rPr>
          <w:sz w:val="28"/>
          <w:szCs w:val="28"/>
        </w:rPr>
      </w:pPr>
      <w:r w:rsidRPr="006F79D0">
        <w:rPr>
          <w:sz w:val="28"/>
          <w:szCs w:val="28"/>
        </w:rPr>
        <w:t>В 2025 году расселен аварийный жилой дом № 83 по ул.Ленина с.Спасское. Общая сумма средств направленных на расселение аварийного дома составила 3</w:t>
      </w:r>
      <w:r w:rsidR="006F79D0">
        <w:rPr>
          <w:sz w:val="28"/>
          <w:szCs w:val="28"/>
        </w:rPr>
        <w:t xml:space="preserve">,3 млн </w:t>
      </w:r>
      <w:r w:rsidRPr="006F79D0">
        <w:rPr>
          <w:sz w:val="28"/>
          <w:szCs w:val="28"/>
        </w:rPr>
        <w:t>руб</w:t>
      </w:r>
      <w:r w:rsidR="006F79D0">
        <w:rPr>
          <w:sz w:val="28"/>
          <w:szCs w:val="28"/>
        </w:rPr>
        <w:t>лей</w:t>
      </w:r>
      <w:r w:rsidRPr="006F79D0">
        <w:rPr>
          <w:sz w:val="28"/>
          <w:szCs w:val="28"/>
        </w:rPr>
        <w:t>.</w:t>
      </w:r>
      <w:r w:rsidR="007F42A3" w:rsidRPr="006F79D0">
        <w:rPr>
          <w:sz w:val="28"/>
          <w:szCs w:val="28"/>
        </w:rPr>
        <w:t xml:space="preserve"> </w:t>
      </w:r>
    </w:p>
    <w:p w:rsidR="006F79D0" w:rsidRPr="006F79D0" w:rsidRDefault="006F79D0" w:rsidP="006F79D0">
      <w:pPr>
        <w:spacing w:line="360" w:lineRule="auto"/>
        <w:ind w:firstLine="709"/>
        <w:jc w:val="both"/>
        <w:rPr>
          <w:b/>
          <w:sz w:val="28"/>
          <w:szCs w:val="28"/>
        </w:rPr>
      </w:pPr>
      <w:r w:rsidRPr="006F79D0">
        <w:rPr>
          <w:b/>
          <w:sz w:val="28"/>
          <w:szCs w:val="28"/>
        </w:rPr>
        <w:lastRenderedPageBreak/>
        <w:t xml:space="preserve">Благоустройство   </w:t>
      </w:r>
    </w:p>
    <w:p w:rsidR="006F79D0" w:rsidRPr="006F79D0" w:rsidRDefault="006F79D0" w:rsidP="006F79D0">
      <w:pPr>
        <w:autoSpaceDE w:val="0"/>
        <w:autoSpaceDN w:val="0"/>
        <w:adjustRightInd w:val="0"/>
        <w:spacing w:line="360" w:lineRule="auto"/>
        <w:ind w:firstLine="709"/>
        <w:jc w:val="both"/>
        <w:rPr>
          <w:sz w:val="28"/>
          <w:szCs w:val="28"/>
        </w:rPr>
      </w:pPr>
      <w:r w:rsidRPr="006F79D0">
        <w:rPr>
          <w:sz w:val="28"/>
          <w:szCs w:val="28"/>
        </w:rPr>
        <w:t xml:space="preserve">В рамках реализации федерального  проекта  «Формирование комфортной городской среды»  в 2025 году выполнены работы по благоустройству общественного пространства в с.Спасское, пос. Юбилейный  зона отдыха «Притяжение». Объемы финансирования  на реализацию национального проекта всего </w:t>
      </w:r>
      <w:r w:rsidR="00EC399D">
        <w:rPr>
          <w:b/>
          <w:bCs/>
          <w:sz w:val="28"/>
          <w:szCs w:val="28"/>
        </w:rPr>
        <w:t xml:space="preserve">5,8 млн </w:t>
      </w:r>
      <w:r w:rsidRPr="006F79D0">
        <w:rPr>
          <w:b/>
          <w:sz w:val="28"/>
          <w:szCs w:val="28"/>
        </w:rPr>
        <w:t>руб</w:t>
      </w:r>
      <w:r w:rsidR="00EC399D">
        <w:rPr>
          <w:b/>
          <w:sz w:val="28"/>
          <w:szCs w:val="28"/>
        </w:rPr>
        <w:t>лей</w:t>
      </w:r>
      <w:r w:rsidR="00EC399D">
        <w:rPr>
          <w:sz w:val="28"/>
          <w:szCs w:val="28"/>
        </w:rPr>
        <w:t xml:space="preserve">: федеральный бюджет </w:t>
      </w:r>
      <w:r w:rsidRPr="006F79D0">
        <w:rPr>
          <w:sz w:val="28"/>
          <w:szCs w:val="28"/>
        </w:rPr>
        <w:t>5</w:t>
      </w:r>
      <w:r w:rsidR="00EC399D">
        <w:rPr>
          <w:sz w:val="28"/>
          <w:szCs w:val="28"/>
        </w:rPr>
        <w:t xml:space="preserve">,0 </w:t>
      </w:r>
      <w:r w:rsidRPr="006F79D0">
        <w:rPr>
          <w:sz w:val="28"/>
          <w:szCs w:val="28"/>
        </w:rPr>
        <w:t>млн</w:t>
      </w:r>
      <w:r w:rsidR="00EC399D">
        <w:rPr>
          <w:sz w:val="28"/>
          <w:szCs w:val="28"/>
        </w:rPr>
        <w:t xml:space="preserve"> </w:t>
      </w:r>
      <w:r w:rsidRPr="006F79D0">
        <w:rPr>
          <w:sz w:val="28"/>
          <w:szCs w:val="28"/>
        </w:rPr>
        <w:t>руб</w:t>
      </w:r>
      <w:r w:rsidR="00EC399D">
        <w:rPr>
          <w:sz w:val="28"/>
          <w:szCs w:val="28"/>
        </w:rPr>
        <w:t xml:space="preserve">лей, </w:t>
      </w:r>
      <w:r w:rsidRPr="006F79D0">
        <w:rPr>
          <w:sz w:val="28"/>
          <w:szCs w:val="28"/>
        </w:rPr>
        <w:t>обл.208,3тыс. руб</w:t>
      </w:r>
      <w:r w:rsidR="00EC399D">
        <w:rPr>
          <w:sz w:val="28"/>
          <w:szCs w:val="28"/>
        </w:rPr>
        <w:t>лей,</w:t>
      </w:r>
      <w:r w:rsidRPr="006F79D0">
        <w:rPr>
          <w:sz w:val="28"/>
          <w:szCs w:val="28"/>
        </w:rPr>
        <w:t xml:space="preserve"> мест</w:t>
      </w:r>
      <w:r w:rsidR="00EC399D">
        <w:rPr>
          <w:sz w:val="28"/>
          <w:szCs w:val="28"/>
        </w:rPr>
        <w:t xml:space="preserve">ный бюджет </w:t>
      </w:r>
      <w:r w:rsidRPr="006F79D0">
        <w:rPr>
          <w:sz w:val="28"/>
          <w:szCs w:val="28"/>
        </w:rPr>
        <w:t xml:space="preserve"> 578,7</w:t>
      </w:r>
      <w:r w:rsidR="00EC399D">
        <w:rPr>
          <w:sz w:val="28"/>
          <w:szCs w:val="28"/>
        </w:rPr>
        <w:t xml:space="preserve"> </w:t>
      </w:r>
      <w:r w:rsidRPr="006F79D0">
        <w:rPr>
          <w:sz w:val="28"/>
          <w:szCs w:val="28"/>
        </w:rPr>
        <w:t>тыс. руб</w:t>
      </w:r>
      <w:r w:rsidR="00EC399D">
        <w:rPr>
          <w:sz w:val="28"/>
          <w:szCs w:val="28"/>
        </w:rPr>
        <w:t>лей</w:t>
      </w:r>
      <w:r w:rsidRPr="006F79D0">
        <w:rPr>
          <w:sz w:val="28"/>
          <w:szCs w:val="28"/>
        </w:rPr>
        <w:t xml:space="preserve">).  В рамках данного проекта выполнена спортивная  скейтплощадка,  общая площадь </w:t>
      </w:r>
      <w:r w:rsidRPr="006F79D0">
        <w:rPr>
          <w:b/>
          <w:sz w:val="28"/>
          <w:szCs w:val="28"/>
        </w:rPr>
        <w:t>1740 кв.м</w:t>
      </w:r>
      <w:r w:rsidRPr="006F79D0">
        <w:rPr>
          <w:sz w:val="28"/>
          <w:szCs w:val="28"/>
        </w:rPr>
        <w:t xml:space="preserve">   (Площадь брусчатки </w:t>
      </w:r>
      <w:r w:rsidRPr="006F79D0">
        <w:rPr>
          <w:b/>
          <w:sz w:val="28"/>
          <w:szCs w:val="28"/>
        </w:rPr>
        <w:t>– 110</w:t>
      </w:r>
      <w:r w:rsidR="00EC399D">
        <w:rPr>
          <w:b/>
          <w:sz w:val="28"/>
          <w:szCs w:val="28"/>
        </w:rPr>
        <w:t xml:space="preserve"> </w:t>
      </w:r>
      <w:r w:rsidRPr="006F79D0">
        <w:rPr>
          <w:b/>
          <w:sz w:val="28"/>
          <w:szCs w:val="28"/>
        </w:rPr>
        <w:t>кв.м</w:t>
      </w:r>
      <w:r w:rsidRPr="006F79D0">
        <w:rPr>
          <w:sz w:val="28"/>
          <w:szCs w:val="28"/>
        </w:rPr>
        <w:t xml:space="preserve">, Площадь асфальтирования – </w:t>
      </w:r>
      <w:r w:rsidRPr="006F79D0">
        <w:rPr>
          <w:b/>
          <w:sz w:val="28"/>
          <w:szCs w:val="28"/>
        </w:rPr>
        <w:t>107,</w:t>
      </w:r>
      <w:r w:rsidR="00EC399D">
        <w:rPr>
          <w:b/>
          <w:sz w:val="28"/>
          <w:szCs w:val="28"/>
        </w:rPr>
        <w:t>7</w:t>
      </w:r>
      <w:r w:rsidRPr="006F79D0">
        <w:rPr>
          <w:b/>
          <w:sz w:val="28"/>
          <w:szCs w:val="28"/>
        </w:rPr>
        <w:t xml:space="preserve"> кв.м</w:t>
      </w:r>
      <w:r w:rsidRPr="006F79D0">
        <w:rPr>
          <w:sz w:val="28"/>
          <w:szCs w:val="28"/>
        </w:rPr>
        <w:t xml:space="preserve">, Площадь скейтплощадки – </w:t>
      </w:r>
      <w:r w:rsidRPr="006F79D0">
        <w:rPr>
          <w:b/>
          <w:sz w:val="28"/>
          <w:szCs w:val="28"/>
        </w:rPr>
        <w:t>144 кв.м</w:t>
      </w:r>
      <w:r w:rsidRPr="006F79D0">
        <w:rPr>
          <w:sz w:val="28"/>
          <w:szCs w:val="28"/>
        </w:rPr>
        <w:t xml:space="preserve">, Озеленение – </w:t>
      </w:r>
      <w:r w:rsidRPr="006F79D0">
        <w:rPr>
          <w:b/>
          <w:sz w:val="28"/>
          <w:szCs w:val="28"/>
        </w:rPr>
        <w:t>1378,</w:t>
      </w:r>
      <w:r w:rsidR="00EC399D">
        <w:rPr>
          <w:b/>
          <w:sz w:val="28"/>
          <w:szCs w:val="28"/>
        </w:rPr>
        <w:t>4</w:t>
      </w:r>
      <w:r w:rsidRPr="006F79D0">
        <w:rPr>
          <w:b/>
          <w:sz w:val="28"/>
          <w:szCs w:val="28"/>
        </w:rPr>
        <w:t xml:space="preserve"> кв.м</w:t>
      </w:r>
      <w:r w:rsidRPr="006F79D0">
        <w:rPr>
          <w:sz w:val="28"/>
          <w:szCs w:val="28"/>
        </w:rPr>
        <w:t xml:space="preserve">). Установлена  изгородь  – </w:t>
      </w:r>
      <w:r w:rsidRPr="006F79D0">
        <w:rPr>
          <w:b/>
          <w:sz w:val="28"/>
          <w:szCs w:val="28"/>
        </w:rPr>
        <w:t>118 м.</w:t>
      </w:r>
      <w:r w:rsidRPr="006F79D0">
        <w:rPr>
          <w:sz w:val="28"/>
          <w:szCs w:val="28"/>
        </w:rPr>
        <w:t xml:space="preserve"> Установлены  столбы освещения – </w:t>
      </w:r>
      <w:r w:rsidRPr="006F79D0">
        <w:rPr>
          <w:b/>
          <w:sz w:val="28"/>
          <w:szCs w:val="28"/>
        </w:rPr>
        <w:t>4 шт</w:t>
      </w:r>
      <w:r w:rsidRPr="006F79D0">
        <w:rPr>
          <w:sz w:val="28"/>
          <w:szCs w:val="28"/>
        </w:rPr>
        <w:t xml:space="preserve">. Установлены МАФ – скамья со спинкой – </w:t>
      </w:r>
      <w:r w:rsidRPr="006F79D0">
        <w:rPr>
          <w:b/>
          <w:sz w:val="28"/>
          <w:szCs w:val="28"/>
        </w:rPr>
        <w:t>2 шт</w:t>
      </w:r>
      <w:r w:rsidRPr="006F79D0">
        <w:rPr>
          <w:sz w:val="28"/>
          <w:szCs w:val="28"/>
        </w:rPr>
        <w:t xml:space="preserve">.; урна </w:t>
      </w:r>
      <w:r w:rsidRPr="006F79D0">
        <w:rPr>
          <w:b/>
          <w:sz w:val="28"/>
          <w:szCs w:val="28"/>
        </w:rPr>
        <w:t>2 шт</w:t>
      </w:r>
      <w:r w:rsidRPr="006F79D0">
        <w:rPr>
          <w:sz w:val="28"/>
          <w:szCs w:val="28"/>
        </w:rPr>
        <w:t xml:space="preserve">., информационный стенд – </w:t>
      </w:r>
      <w:r w:rsidRPr="006F79D0">
        <w:rPr>
          <w:b/>
          <w:sz w:val="28"/>
          <w:szCs w:val="28"/>
        </w:rPr>
        <w:t>1 шт</w:t>
      </w:r>
      <w:r w:rsidRPr="006F79D0">
        <w:rPr>
          <w:sz w:val="28"/>
          <w:szCs w:val="28"/>
        </w:rPr>
        <w:t xml:space="preserve">., Пергола </w:t>
      </w:r>
      <w:r w:rsidRPr="006F79D0">
        <w:rPr>
          <w:b/>
          <w:sz w:val="28"/>
          <w:szCs w:val="28"/>
        </w:rPr>
        <w:t>1</w:t>
      </w:r>
      <w:r w:rsidRPr="006F79D0">
        <w:rPr>
          <w:sz w:val="28"/>
          <w:szCs w:val="28"/>
        </w:rPr>
        <w:t xml:space="preserve"> </w:t>
      </w:r>
      <w:r w:rsidRPr="006F79D0">
        <w:rPr>
          <w:b/>
          <w:sz w:val="28"/>
          <w:szCs w:val="28"/>
        </w:rPr>
        <w:t>шт.</w:t>
      </w:r>
      <w:r w:rsidRPr="006F79D0">
        <w:rPr>
          <w:sz w:val="28"/>
          <w:szCs w:val="28"/>
        </w:rPr>
        <w:t>, спортивный комплекс</w:t>
      </w:r>
      <w:r w:rsidR="00EC399D">
        <w:rPr>
          <w:sz w:val="28"/>
          <w:szCs w:val="28"/>
        </w:rPr>
        <w:t>)</w:t>
      </w:r>
      <w:r w:rsidRPr="006F79D0">
        <w:rPr>
          <w:sz w:val="28"/>
          <w:szCs w:val="28"/>
        </w:rPr>
        <w:t>.</w:t>
      </w:r>
    </w:p>
    <w:p w:rsidR="006F79D0" w:rsidRPr="006F79D0" w:rsidRDefault="006F79D0" w:rsidP="006F79D0">
      <w:pPr>
        <w:spacing w:line="360" w:lineRule="auto"/>
        <w:ind w:firstLine="709"/>
        <w:jc w:val="both"/>
        <w:rPr>
          <w:sz w:val="28"/>
          <w:szCs w:val="28"/>
        </w:rPr>
      </w:pPr>
      <w:r w:rsidRPr="006F79D0">
        <w:rPr>
          <w:sz w:val="28"/>
          <w:szCs w:val="28"/>
        </w:rPr>
        <w:t xml:space="preserve">         В рамках Соглашения о предоставлении субсидии из областного бюджета бюджету Спасского муниципального округа на проведение ремонта дворовых территорий выполнены  работы по благоустройству дворовых территорий около жилых домов в с. Спасское, ул. Мира д. 5,6,7,8. Выполнено ограждение из металлопрофиля, протяженность изгороди </w:t>
      </w:r>
      <w:r w:rsidRPr="006F79D0">
        <w:rPr>
          <w:b/>
          <w:sz w:val="28"/>
          <w:szCs w:val="28"/>
        </w:rPr>
        <w:t>334</w:t>
      </w:r>
      <w:r w:rsidR="00EC399D">
        <w:rPr>
          <w:b/>
          <w:sz w:val="28"/>
          <w:szCs w:val="28"/>
        </w:rPr>
        <w:t xml:space="preserve"> </w:t>
      </w:r>
      <w:r w:rsidRPr="006F79D0">
        <w:rPr>
          <w:b/>
          <w:sz w:val="28"/>
          <w:szCs w:val="28"/>
        </w:rPr>
        <w:t>пог.м</w:t>
      </w:r>
      <w:r w:rsidRPr="006F79D0">
        <w:rPr>
          <w:sz w:val="28"/>
          <w:szCs w:val="28"/>
        </w:rPr>
        <w:t xml:space="preserve">,  ремонт подъездных путей дворовых территорий, тротуар с ул. Мира на ул. Октябрьская, общая площадь  </w:t>
      </w:r>
      <w:r w:rsidRPr="006F79D0">
        <w:rPr>
          <w:b/>
          <w:sz w:val="28"/>
          <w:szCs w:val="28"/>
        </w:rPr>
        <w:t>597,4 кв.м</w:t>
      </w:r>
      <w:r w:rsidRPr="006F79D0">
        <w:rPr>
          <w:sz w:val="28"/>
          <w:szCs w:val="28"/>
        </w:rPr>
        <w:t xml:space="preserve">. Общая стоимость проведенных работ по благоустройству дворовых территорий составляет – </w:t>
      </w:r>
      <w:r w:rsidRPr="006F79D0">
        <w:rPr>
          <w:b/>
          <w:sz w:val="28"/>
          <w:szCs w:val="28"/>
        </w:rPr>
        <w:t>1</w:t>
      </w:r>
      <w:r w:rsidR="00EC399D">
        <w:rPr>
          <w:b/>
          <w:sz w:val="28"/>
          <w:szCs w:val="28"/>
        </w:rPr>
        <w:t xml:space="preserve">,8 млн </w:t>
      </w:r>
      <w:r w:rsidRPr="006F79D0">
        <w:rPr>
          <w:b/>
          <w:sz w:val="28"/>
          <w:szCs w:val="28"/>
        </w:rPr>
        <w:t xml:space="preserve"> руб</w:t>
      </w:r>
      <w:r w:rsidR="00EC399D">
        <w:rPr>
          <w:b/>
          <w:sz w:val="28"/>
          <w:szCs w:val="28"/>
        </w:rPr>
        <w:t>лей</w:t>
      </w:r>
      <w:r w:rsidRPr="006F79D0">
        <w:rPr>
          <w:sz w:val="28"/>
          <w:szCs w:val="28"/>
        </w:rPr>
        <w:t>.(обл</w:t>
      </w:r>
      <w:r w:rsidR="00EC399D">
        <w:rPr>
          <w:sz w:val="28"/>
          <w:szCs w:val="28"/>
        </w:rPr>
        <w:t>астной бюджет</w:t>
      </w:r>
      <w:r w:rsidRPr="006F79D0">
        <w:rPr>
          <w:sz w:val="28"/>
          <w:szCs w:val="28"/>
        </w:rPr>
        <w:t xml:space="preserve"> 1</w:t>
      </w:r>
      <w:r w:rsidR="00EC399D">
        <w:rPr>
          <w:sz w:val="28"/>
          <w:szCs w:val="28"/>
        </w:rPr>
        <w:t>,4 млн</w:t>
      </w:r>
      <w:r w:rsidRPr="006F79D0">
        <w:rPr>
          <w:sz w:val="28"/>
          <w:szCs w:val="28"/>
        </w:rPr>
        <w:t xml:space="preserve"> руб</w:t>
      </w:r>
      <w:r w:rsidR="00EC399D">
        <w:rPr>
          <w:sz w:val="28"/>
          <w:szCs w:val="28"/>
        </w:rPr>
        <w:t>лей,</w:t>
      </w:r>
      <w:r w:rsidRPr="006F79D0">
        <w:rPr>
          <w:sz w:val="28"/>
          <w:szCs w:val="28"/>
        </w:rPr>
        <w:t xml:space="preserve"> мест</w:t>
      </w:r>
      <w:r w:rsidR="00EC399D">
        <w:rPr>
          <w:sz w:val="28"/>
          <w:szCs w:val="28"/>
        </w:rPr>
        <w:t>ный бюджет</w:t>
      </w:r>
      <w:r w:rsidRPr="006F79D0">
        <w:rPr>
          <w:sz w:val="28"/>
          <w:szCs w:val="28"/>
        </w:rPr>
        <w:t xml:space="preserve"> 359,3</w:t>
      </w:r>
      <w:r w:rsidR="00EC399D">
        <w:rPr>
          <w:sz w:val="28"/>
          <w:szCs w:val="28"/>
        </w:rPr>
        <w:t xml:space="preserve"> </w:t>
      </w:r>
      <w:r w:rsidRPr="006F79D0">
        <w:rPr>
          <w:sz w:val="28"/>
          <w:szCs w:val="28"/>
        </w:rPr>
        <w:t>тыс. руб</w:t>
      </w:r>
      <w:r w:rsidR="00EC399D">
        <w:rPr>
          <w:sz w:val="28"/>
          <w:szCs w:val="28"/>
        </w:rPr>
        <w:t>лей</w:t>
      </w:r>
      <w:r w:rsidRPr="006F79D0">
        <w:rPr>
          <w:sz w:val="28"/>
          <w:szCs w:val="28"/>
        </w:rPr>
        <w:t>)</w:t>
      </w:r>
      <w:r w:rsidR="00EC399D">
        <w:rPr>
          <w:sz w:val="28"/>
          <w:szCs w:val="28"/>
        </w:rPr>
        <w:t>.</w:t>
      </w:r>
    </w:p>
    <w:p w:rsidR="006F79D0" w:rsidRPr="006F79D0" w:rsidRDefault="006F79D0" w:rsidP="006F79D0">
      <w:pPr>
        <w:spacing w:line="360" w:lineRule="auto"/>
        <w:ind w:firstLine="709"/>
        <w:jc w:val="both"/>
        <w:rPr>
          <w:sz w:val="28"/>
          <w:szCs w:val="28"/>
        </w:rPr>
      </w:pPr>
      <w:r w:rsidRPr="006F79D0">
        <w:rPr>
          <w:sz w:val="28"/>
          <w:szCs w:val="28"/>
        </w:rPr>
        <w:t xml:space="preserve">        При  получении субсидий на реализацию мероприятий по обустройству и восстановлению памятных мест, посвященных Великой Отечественной войне 1941-1945 годов на территории округа  произведен ремонт 11 памятников.</w:t>
      </w:r>
    </w:p>
    <w:p w:rsidR="006F79D0" w:rsidRPr="006F79D0" w:rsidRDefault="006F79D0" w:rsidP="006F79D0">
      <w:pPr>
        <w:spacing w:line="360" w:lineRule="auto"/>
        <w:ind w:firstLine="709"/>
        <w:jc w:val="both"/>
        <w:rPr>
          <w:sz w:val="28"/>
          <w:szCs w:val="28"/>
        </w:rPr>
      </w:pPr>
      <w:r w:rsidRPr="006F79D0">
        <w:rPr>
          <w:sz w:val="28"/>
          <w:szCs w:val="28"/>
        </w:rPr>
        <w:t xml:space="preserve"> 1. Ремонт и благоустройство территории мемориала с Вечным огнём участникам ВОВ 1941-1945 гг., с. Спасское, пл. Революции Спасского муниципального округа Нижегородской области.</w:t>
      </w:r>
    </w:p>
    <w:p w:rsidR="006F79D0" w:rsidRPr="006F79D0" w:rsidRDefault="006F79D0" w:rsidP="006F79D0">
      <w:pPr>
        <w:spacing w:line="360" w:lineRule="auto"/>
        <w:ind w:firstLine="709"/>
        <w:jc w:val="both"/>
        <w:rPr>
          <w:sz w:val="28"/>
          <w:szCs w:val="28"/>
        </w:rPr>
      </w:pPr>
      <w:r w:rsidRPr="006F79D0">
        <w:rPr>
          <w:sz w:val="28"/>
          <w:szCs w:val="28"/>
        </w:rPr>
        <w:lastRenderedPageBreak/>
        <w:t xml:space="preserve">2. Ремонт и благоустройство территории мемориала погибшим воинам в Великой Отечественной войне в с. Татарское Маклаково, ул. Советская Спасского муниципального округа Нижегородской области. </w:t>
      </w:r>
    </w:p>
    <w:p w:rsidR="006F79D0" w:rsidRPr="006F79D0" w:rsidRDefault="006F79D0" w:rsidP="006F79D0">
      <w:pPr>
        <w:spacing w:line="360" w:lineRule="auto"/>
        <w:ind w:firstLine="709"/>
        <w:jc w:val="both"/>
        <w:rPr>
          <w:sz w:val="28"/>
          <w:szCs w:val="28"/>
        </w:rPr>
      </w:pPr>
      <w:r w:rsidRPr="006F79D0">
        <w:rPr>
          <w:sz w:val="28"/>
          <w:szCs w:val="28"/>
        </w:rPr>
        <w:t xml:space="preserve">3. Ремонт и благоустройство территории памятника погибшим воинам в Великой Отечественной войне в с. Русское Маклаково Спасского муниципального округа Нижегородской области. </w:t>
      </w:r>
    </w:p>
    <w:p w:rsidR="006F79D0" w:rsidRPr="006F79D0" w:rsidRDefault="006F79D0" w:rsidP="006F79D0">
      <w:pPr>
        <w:spacing w:line="360" w:lineRule="auto"/>
        <w:ind w:firstLine="709"/>
        <w:jc w:val="both"/>
        <w:rPr>
          <w:sz w:val="28"/>
          <w:szCs w:val="28"/>
        </w:rPr>
      </w:pPr>
      <w:r w:rsidRPr="006F79D0">
        <w:rPr>
          <w:sz w:val="28"/>
          <w:szCs w:val="28"/>
        </w:rPr>
        <w:t>4. Ремонт и благоустройство территории памятника погибшим воинам, с. Красный Ватрас, ул. Дол  Спасского муниципального округа Нижегородской области.</w:t>
      </w:r>
    </w:p>
    <w:p w:rsidR="006F79D0" w:rsidRPr="006F79D0" w:rsidRDefault="006F79D0" w:rsidP="006F79D0">
      <w:pPr>
        <w:spacing w:line="360" w:lineRule="auto"/>
        <w:ind w:firstLine="709"/>
        <w:jc w:val="both"/>
        <w:rPr>
          <w:sz w:val="28"/>
          <w:szCs w:val="28"/>
        </w:rPr>
      </w:pPr>
      <w:r w:rsidRPr="006F79D0">
        <w:rPr>
          <w:sz w:val="28"/>
          <w:szCs w:val="28"/>
        </w:rPr>
        <w:t>5. Ремонт и благоустройство территории памятника погибшим воинам в с. Латышиха Спасского муниципального округа Нижегородской области.</w:t>
      </w:r>
    </w:p>
    <w:p w:rsidR="006F79D0" w:rsidRPr="006F79D0" w:rsidRDefault="006F79D0" w:rsidP="006F79D0">
      <w:pPr>
        <w:spacing w:line="360" w:lineRule="auto"/>
        <w:ind w:firstLine="709"/>
        <w:jc w:val="both"/>
        <w:rPr>
          <w:sz w:val="28"/>
          <w:szCs w:val="28"/>
        </w:rPr>
      </w:pPr>
      <w:r w:rsidRPr="006F79D0">
        <w:rPr>
          <w:sz w:val="28"/>
          <w:szCs w:val="28"/>
        </w:rPr>
        <w:t>6. Ремонт и благоустройство территории памятника погибшим воинам в д. Кирилловка, ул. Кирилловка Спасского муниципального округа Нижегородской области.</w:t>
      </w:r>
    </w:p>
    <w:p w:rsidR="006F79D0" w:rsidRPr="006F79D0" w:rsidRDefault="006F79D0" w:rsidP="006F79D0">
      <w:pPr>
        <w:spacing w:line="360" w:lineRule="auto"/>
        <w:ind w:firstLine="709"/>
        <w:jc w:val="both"/>
        <w:rPr>
          <w:sz w:val="28"/>
          <w:szCs w:val="28"/>
        </w:rPr>
      </w:pPr>
      <w:r w:rsidRPr="006F79D0">
        <w:rPr>
          <w:sz w:val="28"/>
          <w:szCs w:val="28"/>
        </w:rPr>
        <w:t>7. Ремонт и благоустройство территории памятника погибшим воинам в д. Турбанка, ул. Фабричная Спасского муниципального округа Нижегородской области.</w:t>
      </w:r>
    </w:p>
    <w:p w:rsidR="006F79D0" w:rsidRPr="006F79D0" w:rsidRDefault="006F79D0" w:rsidP="006F79D0">
      <w:pPr>
        <w:spacing w:line="360" w:lineRule="auto"/>
        <w:ind w:firstLine="709"/>
        <w:jc w:val="both"/>
        <w:rPr>
          <w:sz w:val="28"/>
          <w:szCs w:val="28"/>
        </w:rPr>
      </w:pPr>
      <w:r w:rsidRPr="006F79D0">
        <w:rPr>
          <w:sz w:val="28"/>
          <w:szCs w:val="28"/>
        </w:rPr>
        <w:t>8. Ремонт и благоустройство территории памятника погибшим воинам в с. Антоново, ул. Молодежная Спасского муниципального округа Нижегородской области.</w:t>
      </w:r>
    </w:p>
    <w:p w:rsidR="006F79D0" w:rsidRPr="006F79D0" w:rsidRDefault="006F79D0" w:rsidP="006F79D0">
      <w:pPr>
        <w:spacing w:line="360" w:lineRule="auto"/>
        <w:ind w:firstLine="709"/>
        <w:jc w:val="both"/>
        <w:rPr>
          <w:sz w:val="28"/>
          <w:szCs w:val="28"/>
        </w:rPr>
      </w:pPr>
      <w:r w:rsidRPr="006F79D0">
        <w:rPr>
          <w:sz w:val="28"/>
          <w:szCs w:val="28"/>
        </w:rPr>
        <w:t xml:space="preserve">9. Благоустройство территории обелиска погибшим воинам в </w:t>
      </w:r>
      <w:bookmarkStart w:id="1" w:name="__DdeLink__1003_3784458451"/>
      <w:r w:rsidRPr="006F79D0">
        <w:rPr>
          <w:sz w:val="28"/>
          <w:szCs w:val="28"/>
        </w:rPr>
        <w:t>с. Антоново, ул. Слобода Спасского муниципального округа Нижегородской области.</w:t>
      </w:r>
    </w:p>
    <w:p w:rsidR="006F79D0" w:rsidRPr="006F79D0" w:rsidRDefault="006F79D0" w:rsidP="006F79D0">
      <w:pPr>
        <w:spacing w:line="360" w:lineRule="auto"/>
        <w:ind w:firstLine="709"/>
        <w:jc w:val="both"/>
        <w:rPr>
          <w:sz w:val="28"/>
          <w:szCs w:val="28"/>
        </w:rPr>
      </w:pPr>
      <w:r w:rsidRPr="006F79D0">
        <w:rPr>
          <w:sz w:val="28"/>
          <w:szCs w:val="28"/>
        </w:rPr>
        <w:t>10. Благоустройство территории обелиска памятника погибшим воинам ВОВ, с. Бронский Ватрас, ул. Центральная Спасского муниципального округа Нижегородской области.</w:t>
      </w:r>
    </w:p>
    <w:p w:rsidR="006F79D0" w:rsidRPr="006F79D0" w:rsidRDefault="006F79D0" w:rsidP="006F79D0">
      <w:pPr>
        <w:spacing w:line="360" w:lineRule="auto"/>
        <w:ind w:firstLine="709"/>
        <w:jc w:val="both"/>
        <w:rPr>
          <w:sz w:val="28"/>
          <w:szCs w:val="28"/>
        </w:rPr>
      </w:pPr>
      <w:r w:rsidRPr="006F79D0">
        <w:rPr>
          <w:sz w:val="28"/>
          <w:szCs w:val="28"/>
        </w:rPr>
        <w:t>11. Благоустройство территории обелиска памятника погибшим воинам ВОВ, с. Долгое Поле, ул. Центральная Спасского муниципального округа Нижегородской области.</w:t>
      </w:r>
      <w:bookmarkEnd w:id="1"/>
    </w:p>
    <w:p w:rsidR="006F79D0" w:rsidRPr="006F79D0" w:rsidRDefault="006F79D0" w:rsidP="006F79D0">
      <w:pPr>
        <w:spacing w:line="360" w:lineRule="auto"/>
        <w:ind w:firstLine="709"/>
        <w:jc w:val="both"/>
        <w:rPr>
          <w:sz w:val="28"/>
          <w:szCs w:val="28"/>
        </w:rPr>
      </w:pPr>
      <w:r w:rsidRPr="006F79D0">
        <w:rPr>
          <w:sz w:val="28"/>
          <w:szCs w:val="28"/>
        </w:rPr>
        <w:t xml:space="preserve">       На территории Спасского муниципального округа проводилась обработка гербицидами борщевика Сосновского на площади 16 га на средства </w:t>
      </w:r>
      <w:r w:rsidRPr="006F79D0">
        <w:rPr>
          <w:sz w:val="28"/>
          <w:szCs w:val="28"/>
        </w:rPr>
        <w:lastRenderedPageBreak/>
        <w:t>местного бюджета (330</w:t>
      </w:r>
      <w:r w:rsidR="000C0FDB">
        <w:rPr>
          <w:sz w:val="28"/>
          <w:szCs w:val="28"/>
        </w:rPr>
        <w:t xml:space="preserve"> </w:t>
      </w:r>
      <w:r w:rsidRPr="006F79D0">
        <w:rPr>
          <w:sz w:val="28"/>
          <w:szCs w:val="28"/>
        </w:rPr>
        <w:t>тыс. руб</w:t>
      </w:r>
      <w:r w:rsidR="000C0FDB">
        <w:rPr>
          <w:sz w:val="28"/>
          <w:szCs w:val="28"/>
        </w:rPr>
        <w:t>лей</w:t>
      </w:r>
      <w:r w:rsidRPr="006F79D0">
        <w:rPr>
          <w:sz w:val="28"/>
          <w:szCs w:val="28"/>
        </w:rPr>
        <w:t>).  Был произведен  спил аварийных деревьев в количестве 50 шт. на средства местного бюджета.</w:t>
      </w:r>
    </w:p>
    <w:p w:rsidR="006F79D0" w:rsidRPr="006F79D0" w:rsidRDefault="006F79D0" w:rsidP="006F79D0">
      <w:pPr>
        <w:spacing w:line="360" w:lineRule="auto"/>
        <w:ind w:firstLine="709"/>
        <w:jc w:val="both"/>
        <w:rPr>
          <w:sz w:val="28"/>
          <w:szCs w:val="28"/>
        </w:rPr>
      </w:pPr>
      <w:r w:rsidRPr="006F79D0">
        <w:rPr>
          <w:sz w:val="28"/>
          <w:szCs w:val="28"/>
        </w:rPr>
        <w:t xml:space="preserve">      На местные средства и средства спонсоров  были ликвидированы две несанкционированные свалки в с. Русское Маклаково и в с. Татарское Маклаково.</w:t>
      </w:r>
    </w:p>
    <w:p w:rsidR="00BA3A88" w:rsidRDefault="00BA3A88" w:rsidP="00102E73">
      <w:pPr>
        <w:jc w:val="both"/>
      </w:pPr>
    </w:p>
    <w:p w:rsidR="00F93D6C" w:rsidRDefault="00F93D6C" w:rsidP="002D4BCE">
      <w:pPr>
        <w:spacing w:line="360" w:lineRule="auto"/>
        <w:ind w:firstLine="709"/>
        <w:jc w:val="center"/>
        <w:rPr>
          <w:b/>
        </w:rPr>
      </w:pPr>
    </w:p>
    <w:p w:rsidR="00F93D6C" w:rsidRDefault="00F93D6C" w:rsidP="002D4BCE">
      <w:pPr>
        <w:spacing w:line="360" w:lineRule="auto"/>
        <w:ind w:firstLine="709"/>
        <w:jc w:val="center"/>
        <w:rPr>
          <w:b/>
        </w:rPr>
      </w:pPr>
    </w:p>
    <w:sectPr w:rsidR="00F93D6C" w:rsidSect="00D52190">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42F69"/>
    <w:multiLevelType w:val="multilevel"/>
    <w:tmpl w:val="515ED21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D2C7A80"/>
    <w:multiLevelType w:val="hybridMultilevel"/>
    <w:tmpl w:val="B6D8EC60"/>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
    <w:nsid w:val="1A5318BD"/>
    <w:multiLevelType w:val="hybridMultilevel"/>
    <w:tmpl w:val="88105D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443C23"/>
    <w:multiLevelType w:val="hybridMultilevel"/>
    <w:tmpl w:val="92E00538"/>
    <w:lvl w:ilvl="0" w:tplc="0FF2390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2A6F191E"/>
    <w:multiLevelType w:val="hybridMultilevel"/>
    <w:tmpl w:val="B492CD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E99654B"/>
    <w:multiLevelType w:val="hybridMultilevel"/>
    <w:tmpl w:val="158A9F84"/>
    <w:lvl w:ilvl="0" w:tplc="6E4A7D58">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FA76EDC"/>
    <w:multiLevelType w:val="hybridMultilevel"/>
    <w:tmpl w:val="8452D84A"/>
    <w:lvl w:ilvl="0" w:tplc="D7B829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4"/>
  </w:num>
  <w:num w:numId="3">
    <w:abstractNumId w:val="2"/>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40B"/>
    <w:rsid w:val="000477F2"/>
    <w:rsid w:val="00086FF8"/>
    <w:rsid w:val="000A37A6"/>
    <w:rsid w:val="000A6B2D"/>
    <w:rsid w:val="000C0FDB"/>
    <w:rsid w:val="000C1595"/>
    <w:rsid w:val="000C330D"/>
    <w:rsid w:val="000E6C98"/>
    <w:rsid w:val="00102E73"/>
    <w:rsid w:val="001138A8"/>
    <w:rsid w:val="0012128E"/>
    <w:rsid w:val="00145F54"/>
    <w:rsid w:val="001A283E"/>
    <w:rsid w:val="001A3EEB"/>
    <w:rsid w:val="00210141"/>
    <w:rsid w:val="00216131"/>
    <w:rsid w:val="00226856"/>
    <w:rsid w:val="00231D64"/>
    <w:rsid w:val="00282DEC"/>
    <w:rsid w:val="002D046A"/>
    <w:rsid w:val="002D4BCE"/>
    <w:rsid w:val="002E3E12"/>
    <w:rsid w:val="0031697D"/>
    <w:rsid w:val="003211E4"/>
    <w:rsid w:val="00352DD3"/>
    <w:rsid w:val="00383AF5"/>
    <w:rsid w:val="003957D3"/>
    <w:rsid w:val="003B3189"/>
    <w:rsid w:val="003C5212"/>
    <w:rsid w:val="003C543B"/>
    <w:rsid w:val="003E097B"/>
    <w:rsid w:val="003E7E7C"/>
    <w:rsid w:val="00476F90"/>
    <w:rsid w:val="00482490"/>
    <w:rsid w:val="004B132C"/>
    <w:rsid w:val="004F7088"/>
    <w:rsid w:val="00532551"/>
    <w:rsid w:val="0053649D"/>
    <w:rsid w:val="00561415"/>
    <w:rsid w:val="005925AE"/>
    <w:rsid w:val="005A7D1D"/>
    <w:rsid w:val="005B0141"/>
    <w:rsid w:val="005D08AD"/>
    <w:rsid w:val="005D60CF"/>
    <w:rsid w:val="005D7F75"/>
    <w:rsid w:val="00600859"/>
    <w:rsid w:val="006265E0"/>
    <w:rsid w:val="00656D20"/>
    <w:rsid w:val="00672AFC"/>
    <w:rsid w:val="006940D7"/>
    <w:rsid w:val="006D0518"/>
    <w:rsid w:val="006F79D0"/>
    <w:rsid w:val="00705CA7"/>
    <w:rsid w:val="00714F32"/>
    <w:rsid w:val="007262C2"/>
    <w:rsid w:val="0073245F"/>
    <w:rsid w:val="00741CBF"/>
    <w:rsid w:val="00746379"/>
    <w:rsid w:val="00774417"/>
    <w:rsid w:val="0079326D"/>
    <w:rsid w:val="00795A32"/>
    <w:rsid w:val="007A1C4F"/>
    <w:rsid w:val="007F42A3"/>
    <w:rsid w:val="00810045"/>
    <w:rsid w:val="008241EF"/>
    <w:rsid w:val="008433C8"/>
    <w:rsid w:val="008547ED"/>
    <w:rsid w:val="0089242B"/>
    <w:rsid w:val="00897F0E"/>
    <w:rsid w:val="008A2C6D"/>
    <w:rsid w:val="008C4656"/>
    <w:rsid w:val="008D3DDC"/>
    <w:rsid w:val="00921D73"/>
    <w:rsid w:val="00991FA9"/>
    <w:rsid w:val="009B7B56"/>
    <w:rsid w:val="009D1A49"/>
    <w:rsid w:val="009D4486"/>
    <w:rsid w:val="00A00C2E"/>
    <w:rsid w:val="00A408CB"/>
    <w:rsid w:val="00A74707"/>
    <w:rsid w:val="00AA562C"/>
    <w:rsid w:val="00AD66CB"/>
    <w:rsid w:val="00AF06F1"/>
    <w:rsid w:val="00B04535"/>
    <w:rsid w:val="00B27416"/>
    <w:rsid w:val="00B35939"/>
    <w:rsid w:val="00B4353B"/>
    <w:rsid w:val="00B62487"/>
    <w:rsid w:val="00B85C4D"/>
    <w:rsid w:val="00B93730"/>
    <w:rsid w:val="00BA3A88"/>
    <w:rsid w:val="00BB2705"/>
    <w:rsid w:val="00BC12CD"/>
    <w:rsid w:val="00BD6F78"/>
    <w:rsid w:val="00BE00F7"/>
    <w:rsid w:val="00C31032"/>
    <w:rsid w:val="00C470BB"/>
    <w:rsid w:val="00C84B18"/>
    <w:rsid w:val="00C94A14"/>
    <w:rsid w:val="00CC2535"/>
    <w:rsid w:val="00CD0238"/>
    <w:rsid w:val="00D023E4"/>
    <w:rsid w:val="00D126CB"/>
    <w:rsid w:val="00D15C06"/>
    <w:rsid w:val="00D17220"/>
    <w:rsid w:val="00D27CB4"/>
    <w:rsid w:val="00D52190"/>
    <w:rsid w:val="00D7348C"/>
    <w:rsid w:val="00DE4273"/>
    <w:rsid w:val="00DF0511"/>
    <w:rsid w:val="00E16FB7"/>
    <w:rsid w:val="00E2557C"/>
    <w:rsid w:val="00E45719"/>
    <w:rsid w:val="00E82B74"/>
    <w:rsid w:val="00E87D0F"/>
    <w:rsid w:val="00EC399D"/>
    <w:rsid w:val="00ED1886"/>
    <w:rsid w:val="00ED4F55"/>
    <w:rsid w:val="00F25300"/>
    <w:rsid w:val="00F34D13"/>
    <w:rsid w:val="00F8540B"/>
    <w:rsid w:val="00F93D6C"/>
    <w:rsid w:val="00FE3D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3385CF-F7A8-4FC4-B187-02B0CF0D5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540B"/>
    <w:rPr>
      <w:sz w:val="24"/>
      <w:szCs w:val="24"/>
    </w:rPr>
  </w:style>
  <w:style w:type="paragraph" w:styleId="1">
    <w:name w:val="heading 1"/>
    <w:basedOn w:val="a"/>
    <w:next w:val="a"/>
    <w:link w:val="10"/>
    <w:qFormat/>
    <w:rsid w:val="00B62487"/>
    <w:pPr>
      <w:keepNext/>
      <w:outlineLvl w:val="0"/>
    </w:pPr>
    <w:rPr>
      <w:sz w:val="28"/>
    </w:rPr>
  </w:style>
  <w:style w:type="paragraph" w:styleId="2">
    <w:name w:val="heading 2"/>
    <w:basedOn w:val="a"/>
    <w:next w:val="a"/>
    <w:link w:val="20"/>
    <w:qFormat/>
    <w:rsid w:val="00B62487"/>
    <w:pPr>
      <w:keepNext/>
      <w:jc w:val="right"/>
      <w:outlineLvl w:val="1"/>
    </w:pPr>
    <w:rPr>
      <w:sz w:val="28"/>
    </w:rPr>
  </w:style>
  <w:style w:type="paragraph" w:styleId="3">
    <w:name w:val="heading 3"/>
    <w:basedOn w:val="a"/>
    <w:next w:val="a"/>
    <w:link w:val="30"/>
    <w:qFormat/>
    <w:rsid w:val="00B62487"/>
    <w:pPr>
      <w:keepNext/>
      <w:ind w:firstLine="709"/>
      <w:outlineLvl w:val="2"/>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62487"/>
    <w:rPr>
      <w:sz w:val="28"/>
    </w:rPr>
  </w:style>
  <w:style w:type="character" w:customStyle="1" w:styleId="20">
    <w:name w:val="Заголовок 2 Знак"/>
    <w:basedOn w:val="a0"/>
    <w:link w:val="2"/>
    <w:rsid w:val="00B62487"/>
    <w:rPr>
      <w:sz w:val="28"/>
    </w:rPr>
  </w:style>
  <w:style w:type="character" w:customStyle="1" w:styleId="30">
    <w:name w:val="Заголовок 3 Знак"/>
    <w:basedOn w:val="a0"/>
    <w:link w:val="3"/>
    <w:rsid w:val="00B62487"/>
    <w:rPr>
      <w:sz w:val="32"/>
    </w:rPr>
  </w:style>
  <w:style w:type="paragraph" w:styleId="a3">
    <w:name w:val="No Spacing"/>
    <w:link w:val="a4"/>
    <w:qFormat/>
    <w:rsid w:val="00F8540B"/>
    <w:rPr>
      <w:rFonts w:ascii="Calibri" w:eastAsia="Calibri" w:hAnsi="Calibri"/>
      <w:sz w:val="22"/>
      <w:szCs w:val="22"/>
      <w:lang w:eastAsia="en-US"/>
    </w:rPr>
  </w:style>
  <w:style w:type="character" w:customStyle="1" w:styleId="a4">
    <w:name w:val="Без интервала Знак"/>
    <w:basedOn w:val="a0"/>
    <w:link w:val="a3"/>
    <w:locked/>
    <w:rsid w:val="00F8540B"/>
    <w:rPr>
      <w:rFonts w:ascii="Calibri" w:eastAsia="Calibri" w:hAnsi="Calibri"/>
      <w:sz w:val="22"/>
      <w:szCs w:val="22"/>
      <w:lang w:eastAsia="en-US"/>
    </w:rPr>
  </w:style>
  <w:style w:type="paragraph" w:styleId="a5">
    <w:name w:val="Normal (Web)"/>
    <w:basedOn w:val="a"/>
    <w:uiPriority w:val="99"/>
    <w:rsid w:val="00F8540B"/>
    <w:pPr>
      <w:spacing w:before="100" w:beforeAutospacing="1" w:after="100" w:afterAutospacing="1"/>
    </w:pPr>
  </w:style>
  <w:style w:type="character" w:styleId="a6">
    <w:name w:val="Hyperlink"/>
    <w:basedOn w:val="a0"/>
    <w:semiHidden/>
    <w:unhideWhenUsed/>
    <w:rsid w:val="00F8540B"/>
    <w:rPr>
      <w:color w:val="0000FF"/>
      <w:u w:val="single"/>
    </w:rPr>
  </w:style>
  <w:style w:type="paragraph" w:styleId="a7">
    <w:name w:val="List Paragraph"/>
    <w:basedOn w:val="a"/>
    <w:uiPriority w:val="34"/>
    <w:qFormat/>
    <w:rsid w:val="00F8540B"/>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8">
    <w:name w:val="Основной текст_"/>
    <w:basedOn w:val="a0"/>
    <w:link w:val="11"/>
    <w:locked/>
    <w:rsid w:val="00F8540B"/>
    <w:rPr>
      <w:sz w:val="26"/>
      <w:szCs w:val="26"/>
    </w:rPr>
  </w:style>
  <w:style w:type="paragraph" w:customStyle="1" w:styleId="11">
    <w:name w:val="Основной текст1"/>
    <w:basedOn w:val="a"/>
    <w:link w:val="a8"/>
    <w:rsid w:val="00F8540B"/>
    <w:pPr>
      <w:widowControl w:val="0"/>
      <w:ind w:firstLine="300"/>
    </w:pPr>
    <w:rPr>
      <w:sz w:val="26"/>
      <w:szCs w:val="26"/>
    </w:rPr>
  </w:style>
  <w:style w:type="paragraph" w:customStyle="1" w:styleId="a9">
    <w:name w:val="Текстовка"/>
    <w:basedOn w:val="a"/>
    <w:rsid w:val="00F8540B"/>
    <w:pPr>
      <w:ind w:firstLine="567"/>
      <w:jc w:val="both"/>
    </w:pPr>
    <w:rPr>
      <w:rFonts w:ascii="Arial" w:hAnsi="Arial"/>
      <w:sz w:val="18"/>
      <w:szCs w:val="20"/>
    </w:rPr>
  </w:style>
  <w:style w:type="table" w:styleId="aa">
    <w:name w:val="Table Grid"/>
    <w:basedOn w:val="a1"/>
    <w:uiPriority w:val="59"/>
    <w:rsid w:val="00F8540B"/>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ocdata">
    <w:name w:val="docdata"/>
    <w:aliases w:val="docy,v5,7153,bqiaagaaeyqcaaagiaiaaaoogwaabzwbaaaaaaaaaaaaaaaaaaaaaaaaaaaaaaaaaaaaaaaaaaaaaaaaaaaaaaaaaaaaaaaaaaaaaaaaaaaaaaaaaaaaaaaaaaaaaaaaaaaaaaaaaaaaaaaaaaaaaaaaaaaaaaaaaaaaaaaaaaaaaaaaaaaaaaaaaaaaaaaaaaaaaaaaaaaaaaaaaaaaaaaaaaaaaaaaaaaaaaaa"/>
    <w:basedOn w:val="a"/>
    <w:rsid w:val="0060085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644440">
      <w:bodyDiv w:val="1"/>
      <w:marLeft w:val="0"/>
      <w:marRight w:val="0"/>
      <w:marTop w:val="0"/>
      <w:marBottom w:val="0"/>
      <w:divBdr>
        <w:top w:val="none" w:sz="0" w:space="0" w:color="auto"/>
        <w:left w:val="none" w:sz="0" w:space="0" w:color="auto"/>
        <w:bottom w:val="none" w:sz="0" w:space="0" w:color="auto"/>
        <w:right w:val="none" w:sz="0" w:space="0" w:color="auto"/>
      </w:divBdr>
    </w:div>
    <w:div w:id="1641767433">
      <w:bodyDiv w:val="1"/>
      <w:marLeft w:val="0"/>
      <w:marRight w:val="0"/>
      <w:marTop w:val="0"/>
      <w:marBottom w:val="0"/>
      <w:divBdr>
        <w:top w:val="none" w:sz="0" w:space="0" w:color="auto"/>
        <w:left w:val="none" w:sz="0" w:space="0" w:color="auto"/>
        <w:bottom w:val="none" w:sz="0" w:space="0" w:color="auto"/>
        <w:right w:val="none" w:sz="0" w:space="0" w:color="auto"/>
      </w:divBdr>
    </w:div>
    <w:div w:id="164777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9</Pages>
  <Words>2088</Words>
  <Characters>11906</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ЖКХ</dc:creator>
  <cp:lastModifiedBy>1</cp:lastModifiedBy>
  <cp:revision>4</cp:revision>
  <dcterms:created xsi:type="dcterms:W3CDTF">2026-02-17T05:10:00Z</dcterms:created>
  <dcterms:modified xsi:type="dcterms:W3CDTF">2026-02-17T07:24:00Z</dcterms:modified>
</cp:coreProperties>
</file>